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7D" w:rsidRPr="00D260F9" w:rsidRDefault="008C387D" w:rsidP="008C387D">
      <w:pPr>
        <w:ind w:firstLine="720"/>
        <w:jc w:val="both"/>
        <w:rPr>
          <w:rFonts w:ascii="Tahoma" w:hAnsi="Tahoma" w:cs="Tahoma"/>
          <w:b/>
          <w:iCs/>
        </w:rPr>
      </w:pPr>
      <w:r w:rsidRPr="00D260F9">
        <w:rPr>
          <w:rFonts w:ascii="Tahoma" w:hAnsi="Tahoma" w:cs="Tahoma"/>
        </w:rPr>
        <w:t>Na osnovu člana 9. i 17. stav 1. tačka b) Ustava Bosansko-podrinjskog kantona Goražde („Službene novine Bosansko-podrinjskog  kantona Gora</w:t>
      </w:r>
      <w:r>
        <w:rPr>
          <w:rFonts w:ascii="Tahoma" w:hAnsi="Tahoma" w:cs="Tahoma"/>
        </w:rPr>
        <w:t>žde“, broj: 8/98, 10/00 i 5/03) i</w:t>
      </w:r>
      <w:r w:rsidRPr="00D260F9">
        <w:rPr>
          <w:rFonts w:ascii="Tahoma" w:hAnsi="Tahoma" w:cs="Tahoma"/>
        </w:rPr>
        <w:t xml:space="preserve"> člana 106. i 108. Poslovnika Skupštine Bosansko-podrinjskog kantona Goražde („Službene novine Bosansko-podrinjskog kantona Goražde“, broj: 10/08), Skupština Bosansko-podrinjskog kantona Goražde, na 20. redovnoj sjednici, održanoj 3. aprila  2013. godine, </w:t>
      </w:r>
      <w:r w:rsidRPr="00D260F9">
        <w:rPr>
          <w:rFonts w:ascii="Tahoma" w:hAnsi="Tahoma" w:cs="Tahoma"/>
          <w:b/>
          <w:iCs/>
        </w:rPr>
        <w:t>d o n o s i</w:t>
      </w:r>
      <w:r>
        <w:rPr>
          <w:rFonts w:ascii="Tahoma" w:hAnsi="Tahoma" w:cs="Tahoma"/>
          <w:b/>
          <w:iCs/>
        </w:rPr>
        <w:t>:</w:t>
      </w:r>
    </w:p>
    <w:p w:rsidR="008C387D" w:rsidRPr="00D260F9" w:rsidRDefault="008C387D" w:rsidP="008C387D">
      <w:pPr>
        <w:jc w:val="both"/>
        <w:rPr>
          <w:rFonts w:ascii="Tahoma" w:hAnsi="Tahoma" w:cs="Tahoma"/>
          <w:b/>
        </w:rPr>
      </w:pPr>
    </w:p>
    <w:p w:rsidR="008C387D" w:rsidRPr="00D260F9" w:rsidRDefault="008C387D" w:rsidP="008C387D">
      <w:pPr>
        <w:pStyle w:val="Heading1"/>
        <w:rPr>
          <w:rFonts w:ascii="Tahoma" w:hAnsi="Tahoma" w:cs="Tahoma"/>
          <w:b/>
          <w:sz w:val="28"/>
        </w:rPr>
      </w:pPr>
    </w:p>
    <w:p w:rsidR="008C387D" w:rsidRPr="00D260F9" w:rsidRDefault="008C387D" w:rsidP="008C387D">
      <w:pPr>
        <w:pStyle w:val="Heading1"/>
        <w:jc w:val="center"/>
        <w:rPr>
          <w:rFonts w:ascii="Tahoma" w:hAnsi="Tahoma" w:cs="Tahoma"/>
          <w:b/>
          <w:i w:val="0"/>
          <w:sz w:val="28"/>
        </w:rPr>
      </w:pPr>
      <w:r w:rsidRPr="00D260F9">
        <w:rPr>
          <w:rFonts w:ascii="Tahoma" w:hAnsi="Tahoma" w:cs="Tahoma"/>
          <w:b/>
          <w:i w:val="0"/>
          <w:sz w:val="28"/>
          <w:lang w:val="hr-BA"/>
        </w:rPr>
        <w:t xml:space="preserve">O D L U K </w:t>
      </w:r>
      <w:r w:rsidRPr="00D260F9">
        <w:rPr>
          <w:rFonts w:ascii="Tahoma" w:hAnsi="Tahoma" w:cs="Tahoma"/>
          <w:b/>
          <w:i w:val="0"/>
          <w:sz w:val="28"/>
        </w:rPr>
        <w:t>U</w:t>
      </w:r>
    </w:p>
    <w:p w:rsidR="008C387D" w:rsidRPr="00D260F9" w:rsidRDefault="008C387D" w:rsidP="008C387D">
      <w:pPr>
        <w:jc w:val="center"/>
        <w:rPr>
          <w:rFonts w:ascii="Tahoma" w:hAnsi="Tahoma" w:cs="Tahoma"/>
          <w:b/>
          <w:iCs/>
        </w:rPr>
      </w:pPr>
      <w:r w:rsidRPr="00D260F9">
        <w:rPr>
          <w:rFonts w:ascii="Tahoma" w:hAnsi="Tahoma" w:cs="Tahoma"/>
          <w:b/>
          <w:iCs/>
        </w:rPr>
        <w:t>o utvrđivanju prava na zdravstveno osiguranje lica</w:t>
      </w:r>
      <w:r>
        <w:rPr>
          <w:rFonts w:ascii="Tahoma" w:hAnsi="Tahoma" w:cs="Tahoma"/>
          <w:b/>
          <w:iCs/>
        </w:rPr>
        <w:t xml:space="preserve"> </w:t>
      </w:r>
      <w:r w:rsidRPr="00D260F9">
        <w:rPr>
          <w:rFonts w:ascii="Tahoma" w:hAnsi="Tahoma" w:cs="Tahoma"/>
          <w:b/>
          <w:iCs/>
        </w:rPr>
        <w:t xml:space="preserve"> koja nisu osigurana po drugom osnovu u Bosansko-podrinjskom kantonu Goražde za 2013. godinu</w:t>
      </w:r>
    </w:p>
    <w:p w:rsidR="008C387D" w:rsidRPr="00D260F9" w:rsidRDefault="008C387D" w:rsidP="008C387D">
      <w:pPr>
        <w:rPr>
          <w:rFonts w:ascii="Tahoma" w:hAnsi="Tahoma" w:cs="Tahoma"/>
          <w:b/>
        </w:rPr>
      </w:pPr>
    </w:p>
    <w:p w:rsidR="008C387D" w:rsidRPr="00FC2599" w:rsidRDefault="008C387D" w:rsidP="008C387D">
      <w:pPr>
        <w:pStyle w:val="BodyText3"/>
        <w:jc w:val="center"/>
        <w:rPr>
          <w:rFonts w:ascii="Tahoma" w:hAnsi="Tahoma" w:cs="Tahoma"/>
          <w:b/>
          <w:sz w:val="24"/>
          <w:szCs w:val="24"/>
        </w:rPr>
      </w:pPr>
      <w:r w:rsidRPr="00FC2599">
        <w:rPr>
          <w:rFonts w:ascii="Tahoma" w:hAnsi="Tahoma" w:cs="Tahoma"/>
          <w:b/>
          <w:sz w:val="24"/>
          <w:szCs w:val="24"/>
        </w:rPr>
        <w:t>Član 1.</w:t>
      </w:r>
    </w:p>
    <w:p w:rsidR="008C387D" w:rsidRPr="00D260F9" w:rsidRDefault="008C387D" w:rsidP="008C387D">
      <w:pPr>
        <w:pStyle w:val="BodyText3"/>
        <w:rPr>
          <w:rFonts w:ascii="Tahoma" w:hAnsi="Tahoma" w:cs="Tahoma"/>
          <w:b/>
        </w:rPr>
      </w:pPr>
    </w:p>
    <w:p w:rsidR="008C387D" w:rsidRPr="00D260F9" w:rsidRDefault="008C387D" w:rsidP="008C387D">
      <w:pPr>
        <w:jc w:val="both"/>
        <w:rPr>
          <w:rFonts w:ascii="Tahoma" w:hAnsi="Tahoma" w:cs="Tahoma"/>
        </w:rPr>
      </w:pPr>
      <w:r w:rsidRPr="00D260F9">
        <w:rPr>
          <w:rFonts w:ascii="Tahoma" w:hAnsi="Tahoma" w:cs="Tahoma"/>
        </w:rPr>
        <w:tab/>
        <w:t>Ovom Odlukom utvrđuje se pravo na zdravstveno osiguranje u Bosansko-podrinjskom kantonu Goražde na način da se pojam osiguranog lica iz obaveznog zdravstvenog osiguranja utvrđenog odredbama člana 19. Zakona o zdravstvenom osiguranju Federacije Bosne i Hercegovine („Službene novine Federacije Bosne i Hercegovine“, broj: 30/97, 7/02, 70/08 i 48/11), proširi na lica koja imaju prebivalište na području Bosansko-podrinjskog kantona Goražde koja nisu zdravstveni osiguranici ili to pravo ne mogu ostv</w:t>
      </w:r>
      <w:r>
        <w:rPr>
          <w:rFonts w:ascii="Tahoma" w:hAnsi="Tahoma" w:cs="Tahoma"/>
        </w:rPr>
        <w:t>a</w:t>
      </w:r>
      <w:r w:rsidRPr="00D260F9">
        <w:rPr>
          <w:rFonts w:ascii="Tahoma" w:hAnsi="Tahoma" w:cs="Tahoma"/>
        </w:rPr>
        <w:t>riti po drugom osnovu.</w:t>
      </w:r>
    </w:p>
    <w:p w:rsidR="008C387D" w:rsidRPr="00D260F9" w:rsidRDefault="008C387D" w:rsidP="008C387D">
      <w:pPr>
        <w:pStyle w:val="BodyText3"/>
        <w:rPr>
          <w:rFonts w:ascii="Tahoma" w:hAnsi="Tahoma" w:cs="Tahoma"/>
        </w:rPr>
      </w:pPr>
    </w:p>
    <w:p w:rsidR="008C387D" w:rsidRPr="00FC2599" w:rsidRDefault="008C387D" w:rsidP="008C387D">
      <w:pPr>
        <w:pStyle w:val="BodyText3"/>
        <w:jc w:val="center"/>
        <w:rPr>
          <w:rFonts w:ascii="Tahoma" w:hAnsi="Tahoma" w:cs="Tahoma"/>
          <w:b/>
          <w:sz w:val="24"/>
          <w:szCs w:val="24"/>
        </w:rPr>
      </w:pPr>
      <w:r w:rsidRPr="00FC2599">
        <w:rPr>
          <w:rFonts w:ascii="Tahoma" w:hAnsi="Tahoma" w:cs="Tahoma"/>
          <w:b/>
          <w:sz w:val="24"/>
          <w:szCs w:val="24"/>
        </w:rPr>
        <w:t>Član 2.</w:t>
      </w:r>
    </w:p>
    <w:p w:rsidR="008C387D" w:rsidRPr="00D260F9" w:rsidRDefault="008C387D" w:rsidP="008C387D">
      <w:pPr>
        <w:pStyle w:val="BodyText3"/>
        <w:rPr>
          <w:rFonts w:ascii="Tahoma" w:hAnsi="Tahoma" w:cs="Tahoma"/>
          <w:b/>
        </w:rPr>
      </w:pPr>
    </w:p>
    <w:p w:rsidR="008C387D" w:rsidRPr="00D260F9" w:rsidRDefault="008C387D" w:rsidP="008C387D">
      <w:pPr>
        <w:jc w:val="both"/>
        <w:rPr>
          <w:rFonts w:ascii="Tahoma" w:hAnsi="Tahoma" w:cs="Tahoma"/>
        </w:rPr>
      </w:pPr>
      <w:r w:rsidRPr="00D260F9">
        <w:rPr>
          <w:rFonts w:ascii="Tahoma" w:hAnsi="Tahoma" w:cs="Tahoma"/>
        </w:rPr>
        <w:tab/>
        <w:t>Visina naknade za obavezno zdravstveno osiguranje po jednom osiguraniku utvrdit će se posebnim ugovorom sa Zavodom zdravstvenog osiguranja Bosansko-podrinjskog kantona Goražde.</w:t>
      </w:r>
    </w:p>
    <w:p w:rsidR="008C387D" w:rsidRPr="00D260F9" w:rsidRDefault="008C387D" w:rsidP="008C387D">
      <w:pPr>
        <w:pStyle w:val="BodyText3"/>
        <w:rPr>
          <w:rFonts w:ascii="Tahoma" w:hAnsi="Tahoma" w:cs="Tahoma"/>
        </w:rPr>
      </w:pPr>
    </w:p>
    <w:p w:rsidR="008C387D" w:rsidRPr="00FC2599" w:rsidRDefault="008C387D" w:rsidP="008C387D">
      <w:pPr>
        <w:pStyle w:val="BodyText3"/>
        <w:jc w:val="center"/>
        <w:rPr>
          <w:rFonts w:ascii="Tahoma" w:hAnsi="Tahoma" w:cs="Tahoma"/>
          <w:b/>
          <w:sz w:val="24"/>
          <w:szCs w:val="24"/>
        </w:rPr>
      </w:pPr>
      <w:r w:rsidRPr="00FC2599">
        <w:rPr>
          <w:rFonts w:ascii="Tahoma" w:hAnsi="Tahoma" w:cs="Tahoma"/>
          <w:b/>
          <w:sz w:val="24"/>
          <w:szCs w:val="24"/>
        </w:rPr>
        <w:t>Član 3.</w:t>
      </w:r>
    </w:p>
    <w:p w:rsidR="008C387D" w:rsidRPr="00D260F9" w:rsidRDefault="008C387D" w:rsidP="008C387D">
      <w:pPr>
        <w:pStyle w:val="BodyText3"/>
        <w:rPr>
          <w:rFonts w:ascii="Tahoma" w:hAnsi="Tahoma" w:cs="Tahoma"/>
          <w:b/>
          <w:i/>
        </w:rPr>
      </w:pPr>
    </w:p>
    <w:p w:rsidR="008C387D" w:rsidRPr="00D260F9" w:rsidRDefault="008C387D" w:rsidP="008C387D">
      <w:pPr>
        <w:jc w:val="both"/>
        <w:rPr>
          <w:rFonts w:ascii="Tahoma" w:hAnsi="Tahoma" w:cs="Tahoma"/>
        </w:rPr>
      </w:pPr>
      <w:r w:rsidRPr="00D260F9">
        <w:rPr>
          <w:rFonts w:ascii="Tahoma" w:hAnsi="Tahoma" w:cs="Tahoma"/>
        </w:rPr>
        <w:tab/>
        <w:t>Sredstva za provedbu ove Odluke obezbjedit će se iz Budžeta Vlade Bosansko-podrinjskog kantona Goražde.</w:t>
      </w:r>
    </w:p>
    <w:p w:rsidR="008C387D" w:rsidRPr="00D260F9" w:rsidRDefault="008C387D" w:rsidP="008C387D">
      <w:pPr>
        <w:pStyle w:val="BodyText3"/>
        <w:rPr>
          <w:rFonts w:ascii="Tahoma" w:hAnsi="Tahoma" w:cs="Tahoma"/>
        </w:rPr>
      </w:pPr>
    </w:p>
    <w:p w:rsidR="008C387D" w:rsidRPr="00FC2599" w:rsidRDefault="008C387D" w:rsidP="008C387D">
      <w:pPr>
        <w:pStyle w:val="BodyText3"/>
        <w:jc w:val="center"/>
        <w:rPr>
          <w:rFonts w:ascii="Tahoma" w:hAnsi="Tahoma" w:cs="Tahoma"/>
          <w:b/>
          <w:sz w:val="24"/>
          <w:szCs w:val="24"/>
        </w:rPr>
      </w:pPr>
      <w:r w:rsidRPr="00FC2599">
        <w:rPr>
          <w:rFonts w:ascii="Tahoma" w:hAnsi="Tahoma" w:cs="Tahoma"/>
          <w:b/>
          <w:sz w:val="24"/>
          <w:szCs w:val="24"/>
        </w:rPr>
        <w:t>Član 4.</w:t>
      </w:r>
    </w:p>
    <w:p w:rsidR="008C387D" w:rsidRPr="00D260F9" w:rsidRDefault="008C387D" w:rsidP="008C387D">
      <w:pPr>
        <w:pStyle w:val="BodyText3"/>
        <w:rPr>
          <w:rFonts w:ascii="Tahoma" w:hAnsi="Tahoma" w:cs="Tahoma"/>
          <w:b/>
        </w:rPr>
      </w:pPr>
    </w:p>
    <w:p w:rsidR="008C387D" w:rsidRPr="00D260F9" w:rsidRDefault="008C387D" w:rsidP="008C387D">
      <w:pPr>
        <w:ind w:firstLine="708"/>
        <w:jc w:val="both"/>
        <w:rPr>
          <w:rFonts w:ascii="Tahoma" w:hAnsi="Tahoma" w:cs="Tahoma"/>
        </w:rPr>
      </w:pPr>
      <w:r w:rsidRPr="00D260F9">
        <w:rPr>
          <w:rFonts w:ascii="Tahoma" w:hAnsi="Tahoma" w:cs="Tahoma"/>
        </w:rPr>
        <w:t>(1)</w:t>
      </w:r>
      <w:r>
        <w:rPr>
          <w:rFonts w:ascii="Tahoma" w:hAnsi="Tahoma" w:cs="Tahoma"/>
        </w:rPr>
        <w:t xml:space="preserve"> </w:t>
      </w:r>
      <w:r w:rsidRPr="00D260F9">
        <w:rPr>
          <w:rFonts w:ascii="Tahoma" w:hAnsi="Tahoma" w:cs="Tahoma"/>
        </w:rPr>
        <w:t>Obim i način ostvarivanja prava na zdravstveno osiguranje Vlada Bosansko-podrinjskog kantona Goražde će na prijedlog Ministarstva za socijalnu politiku, zdravstvo, raseljena lica i izbjeglice regulisati posebnim uputstvom kojim će se utvrditi kriteriji i postupak prijavljivanja kod Zavoda zdravstvenog osiguranja.</w:t>
      </w:r>
    </w:p>
    <w:p w:rsidR="008C387D" w:rsidRPr="00D260F9" w:rsidRDefault="008C387D" w:rsidP="008C387D">
      <w:pPr>
        <w:ind w:firstLine="708"/>
        <w:jc w:val="both"/>
        <w:rPr>
          <w:rFonts w:ascii="Tahoma" w:hAnsi="Tahoma" w:cs="Tahoma"/>
        </w:rPr>
      </w:pPr>
    </w:p>
    <w:p w:rsidR="008C387D" w:rsidRPr="00D260F9" w:rsidRDefault="008C387D" w:rsidP="008C387D">
      <w:pPr>
        <w:jc w:val="both"/>
        <w:rPr>
          <w:rFonts w:ascii="Tahoma" w:hAnsi="Tahoma" w:cs="Tahoma"/>
        </w:rPr>
      </w:pPr>
      <w:r w:rsidRPr="00D260F9">
        <w:rPr>
          <w:rFonts w:ascii="Tahoma" w:hAnsi="Tahoma" w:cs="Tahoma"/>
        </w:rPr>
        <w:tab/>
        <w:t>(2) Prilikom utvrđivanja prava, kao prethodno pitanje, potrebno je utvrditi da nisu ispunjeni uslovi za ostvarivanje prava na zdravstveno osiguranje po jednom od zakonima i drugim propisima utvrđenih osnova, a koji su na snazi u trenutku donošenja ove Odluke.</w:t>
      </w:r>
    </w:p>
    <w:p w:rsidR="008C387D" w:rsidRDefault="008C387D" w:rsidP="008C387D">
      <w:pPr>
        <w:pStyle w:val="BodyText3"/>
        <w:rPr>
          <w:rFonts w:ascii="Tahoma" w:hAnsi="Tahoma" w:cs="Tahoma"/>
        </w:rPr>
      </w:pPr>
    </w:p>
    <w:p w:rsidR="008C387D" w:rsidRPr="00D260F9" w:rsidRDefault="008C387D" w:rsidP="008C387D">
      <w:pPr>
        <w:pStyle w:val="BodyText3"/>
        <w:rPr>
          <w:rFonts w:ascii="Tahoma" w:hAnsi="Tahoma" w:cs="Tahoma"/>
        </w:rPr>
      </w:pPr>
    </w:p>
    <w:p w:rsidR="008C387D" w:rsidRPr="00FC2599" w:rsidRDefault="008C387D" w:rsidP="008C387D">
      <w:pPr>
        <w:pStyle w:val="BodyText3"/>
        <w:jc w:val="center"/>
        <w:rPr>
          <w:rFonts w:ascii="Tahoma" w:hAnsi="Tahoma" w:cs="Tahoma"/>
          <w:b/>
          <w:sz w:val="24"/>
          <w:szCs w:val="24"/>
        </w:rPr>
      </w:pPr>
      <w:r w:rsidRPr="00FC2599">
        <w:rPr>
          <w:rFonts w:ascii="Tahoma" w:hAnsi="Tahoma" w:cs="Tahoma"/>
          <w:b/>
          <w:sz w:val="24"/>
          <w:szCs w:val="24"/>
        </w:rPr>
        <w:lastRenderedPageBreak/>
        <w:t>Član 5.</w:t>
      </w:r>
    </w:p>
    <w:p w:rsidR="008C387D" w:rsidRPr="00D260F9" w:rsidRDefault="008C387D" w:rsidP="008C387D">
      <w:pPr>
        <w:pStyle w:val="BodyText3"/>
        <w:rPr>
          <w:rFonts w:ascii="Tahoma" w:hAnsi="Tahoma" w:cs="Tahoma"/>
          <w:i/>
        </w:rPr>
      </w:pPr>
    </w:p>
    <w:p w:rsidR="008C387D" w:rsidRDefault="008C387D" w:rsidP="008C387D">
      <w:pPr>
        <w:ind w:firstLine="708"/>
        <w:jc w:val="both"/>
        <w:rPr>
          <w:rFonts w:ascii="Tahoma" w:hAnsi="Tahoma" w:cs="Tahoma"/>
        </w:rPr>
      </w:pPr>
      <w:r w:rsidRPr="00D260F9">
        <w:rPr>
          <w:rFonts w:ascii="Tahoma" w:hAnsi="Tahoma" w:cs="Tahoma"/>
        </w:rPr>
        <w:t>(1) Za realizaciju ove Odluke zadužuje se Vlada Bosansko-podrinjskog kantona Goražde, Ministarstvo za socijalnu politiku, zdravstvo, raseljena lica i izbjeglice i Zavod zdravstvenog osiguranja u skladu sa nadležnostima propisanim zakonima i ovom Odlukom.</w:t>
      </w:r>
    </w:p>
    <w:p w:rsidR="008C387D" w:rsidRDefault="008C387D" w:rsidP="008C387D">
      <w:pPr>
        <w:ind w:firstLine="708"/>
        <w:jc w:val="both"/>
        <w:rPr>
          <w:rFonts w:ascii="Tahoma" w:hAnsi="Tahoma" w:cs="Tahoma"/>
        </w:rPr>
      </w:pPr>
    </w:p>
    <w:p w:rsidR="008C387D" w:rsidRPr="00D260F9" w:rsidRDefault="008C387D" w:rsidP="008C387D">
      <w:pPr>
        <w:ind w:firstLine="708"/>
        <w:jc w:val="both"/>
        <w:rPr>
          <w:rFonts w:ascii="Tahoma" w:hAnsi="Tahoma" w:cs="Tahoma"/>
        </w:rPr>
      </w:pPr>
      <w:r w:rsidRPr="00D260F9">
        <w:rPr>
          <w:rFonts w:ascii="Tahoma" w:hAnsi="Tahoma" w:cs="Tahoma"/>
        </w:rPr>
        <w:t>(2) Vlada je obavezna donijeti uputstvo iz člana 4. ove Odluke u roku od 30 dana.</w:t>
      </w:r>
      <w:r w:rsidRPr="00D260F9">
        <w:rPr>
          <w:rFonts w:ascii="Tahoma" w:hAnsi="Tahoma" w:cs="Tahoma"/>
        </w:rPr>
        <w:tab/>
      </w:r>
    </w:p>
    <w:p w:rsidR="008C387D" w:rsidRPr="00FC2599" w:rsidRDefault="008C387D" w:rsidP="008C387D">
      <w:pPr>
        <w:pStyle w:val="BodyText3"/>
        <w:jc w:val="center"/>
        <w:rPr>
          <w:rFonts w:ascii="Tahoma" w:hAnsi="Tahoma" w:cs="Tahoma"/>
          <w:b/>
          <w:sz w:val="24"/>
          <w:szCs w:val="24"/>
        </w:rPr>
      </w:pPr>
      <w:r w:rsidRPr="00FC2599">
        <w:rPr>
          <w:rFonts w:ascii="Tahoma" w:hAnsi="Tahoma" w:cs="Tahoma"/>
          <w:b/>
          <w:sz w:val="24"/>
          <w:szCs w:val="24"/>
        </w:rPr>
        <w:t>Član 6.</w:t>
      </w:r>
    </w:p>
    <w:p w:rsidR="008C387D" w:rsidRPr="00D260F9" w:rsidRDefault="008C387D" w:rsidP="008C387D">
      <w:pPr>
        <w:pStyle w:val="BodyText3"/>
        <w:rPr>
          <w:rFonts w:ascii="Tahoma" w:hAnsi="Tahoma" w:cs="Tahoma"/>
          <w:i/>
        </w:rPr>
      </w:pPr>
    </w:p>
    <w:p w:rsidR="008C387D" w:rsidRPr="00D260F9" w:rsidRDefault="008C387D" w:rsidP="008C387D">
      <w:pPr>
        <w:ind w:firstLine="708"/>
        <w:jc w:val="both"/>
        <w:rPr>
          <w:rFonts w:ascii="Tahoma" w:hAnsi="Tahoma" w:cs="Tahoma"/>
        </w:rPr>
      </w:pPr>
      <w:r w:rsidRPr="00D260F9">
        <w:rPr>
          <w:rFonts w:ascii="Tahoma" w:hAnsi="Tahoma" w:cs="Tahoma"/>
        </w:rPr>
        <w:t>Prava utvrđena ovom Odlukom koristit će se u periodu od  31.12.2013. godine ili kraće ukoliko započne primjena Odluke o utvrđivanju osnovnog paketa zdravstvenih prava u FBiH („Službene novine Federacije Bosne i Hercegovine“, broj: 21/09), u skladu sa raspoloživim finansijskim sredstvima.</w:t>
      </w:r>
      <w:r w:rsidRPr="00D260F9">
        <w:rPr>
          <w:rFonts w:ascii="Tahoma" w:hAnsi="Tahoma" w:cs="Tahoma"/>
        </w:rPr>
        <w:tab/>
      </w:r>
    </w:p>
    <w:p w:rsidR="008C387D" w:rsidRPr="00D260F9" w:rsidRDefault="008C387D" w:rsidP="008C387D">
      <w:pPr>
        <w:pStyle w:val="BodyText3"/>
        <w:rPr>
          <w:rFonts w:ascii="Tahoma" w:hAnsi="Tahoma" w:cs="Tahoma"/>
          <w:b/>
          <w:i/>
          <w:iCs/>
        </w:rPr>
      </w:pPr>
    </w:p>
    <w:p w:rsidR="008C387D" w:rsidRPr="00FC2599" w:rsidRDefault="008C387D" w:rsidP="008C387D">
      <w:pPr>
        <w:pStyle w:val="BodyText3"/>
        <w:jc w:val="center"/>
        <w:rPr>
          <w:rFonts w:ascii="Tahoma" w:hAnsi="Tahoma" w:cs="Tahoma"/>
          <w:b/>
          <w:sz w:val="24"/>
          <w:szCs w:val="24"/>
        </w:rPr>
      </w:pPr>
      <w:r w:rsidRPr="00FC2599">
        <w:rPr>
          <w:rFonts w:ascii="Tahoma" w:hAnsi="Tahoma" w:cs="Tahoma"/>
          <w:b/>
          <w:sz w:val="24"/>
          <w:szCs w:val="24"/>
        </w:rPr>
        <w:t>Član 7.</w:t>
      </w:r>
    </w:p>
    <w:p w:rsidR="008C387D" w:rsidRPr="00D260F9" w:rsidRDefault="008C387D" w:rsidP="008C387D">
      <w:pPr>
        <w:pStyle w:val="BodyText3"/>
        <w:rPr>
          <w:rFonts w:ascii="Tahoma" w:hAnsi="Tahoma" w:cs="Tahoma"/>
          <w:i/>
        </w:rPr>
      </w:pPr>
    </w:p>
    <w:p w:rsidR="008C387D" w:rsidRPr="00D260F9" w:rsidRDefault="008C387D" w:rsidP="008C387D">
      <w:pPr>
        <w:ind w:firstLine="720"/>
        <w:jc w:val="both"/>
        <w:rPr>
          <w:rFonts w:ascii="Tahoma" w:hAnsi="Tahoma" w:cs="Tahoma"/>
        </w:rPr>
      </w:pPr>
      <w:r w:rsidRPr="00D260F9">
        <w:rPr>
          <w:rFonts w:ascii="Tahoma" w:hAnsi="Tahoma" w:cs="Tahoma"/>
        </w:rPr>
        <w:t>Ova Odluka stupa na snagu narednog dana od dana objavljivanja u „Službenim novinama Bosansko-podrinjskog kantona Goražde“.</w:t>
      </w:r>
    </w:p>
    <w:p w:rsidR="008C387D" w:rsidRPr="00D260F9" w:rsidRDefault="008C387D" w:rsidP="008C387D">
      <w:pPr>
        <w:rPr>
          <w:rFonts w:ascii="Tahoma" w:hAnsi="Tahoma" w:cs="Tahoma"/>
        </w:rPr>
      </w:pPr>
    </w:p>
    <w:p w:rsidR="008C387D" w:rsidRPr="00D260F9" w:rsidRDefault="008C387D" w:rsidP="008C387D">
      <w:pPr>
        <w:rPr>
          <w:rFonts w:ascii="Tahoma" w:hAnsi="Tahoma" w:cs="Tahoma"/>
        </w:rPr>
      </w:pPr>
    </w:p>
    <w:p w:rsidR="008C387D" w:rsidRPr="00D260F9" w:rsidRDefault="008C387D" w:rsidP="008C387D">
      <w:pPr>
        <w:jc w:val="both"/>
        <w:rPr>
          <w:rFonts w:ascii="Tahoma" w:hAnsi="Tahoma" w:cs="Tahoma"/>
        </w:rPr>
      </w:pPr>
    </w:p>
    <w:p w:rsidR="008C387D" w:rsidRPr="00D260F9" w:rsidRDefault="008C387D" w:rsidP="008C387D">
      <w:pPr>
        <w:jc w:val="both"/>
        <w:rPr>
          <w:rFonts w:ascii="Tahoma" w:hAnsi="Tahoma" w:cs="Tahoma"/>
        </w:rPr>
      </w:pPr>
    </w:p>
    <w:p w:rsidR="008C387D" w:rsidRPr="00D260F9" w:rsidRDefault="008C387D" w:rsidP="008C387D">
      <w:pPr>
        <w:jc w:val="both"/>
        <w:rPr>
          <w:rFonts w:ascii="Tahoma" w:hAnsi="Tahoma" w:cs="Tahoma"/>
          <w:b/>
        </w:rPr>
      </w:pPr>
      <w:r w:rsidRPr="00D260F9">
        <w:rPr>
          <w:rFonts w:ascii="Tahoma" w:hAnsi="Tahoma" w:cs="Tahoma"/>
        </w:rPr>
        <w:t>Broj: 01-37-257</w:t>
      </w:r>
      <w:r>
        <w:rPr>
          <w:rFonts w:ascii="Tahoma" w:hAnsi="Tahoma" w:cs="Tahoma"/>
        </w:rPr>
        <w:t>/13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</w:t>
      </w:r>
      <w:r w:rsidRPr="00D260F9">
        <w:rPr>
          <w:rFonts w:ascii="Tahoma" w:hAnsi="Tahoma" w:cs="Tahoma"/>
        </w:rPr>
        <w:t xml:space="preserve">      </w:t>
      </w:r>
      <w:r w:rsidRPr="00D260F9">
        <w:rPr>
          <w:rFonts w:ascii="Tahoma" w:hAnsi="Tahoma" w:cs="Tahoma"/>
          <w:b/>
        </w:rPr>
        <w:t>PREDSJEDAVAJUĆI SKUPŠTINE</w:t>
      </w:r>
    </w:p>
    <w:p w:rsidR="008C387D" w:rsidRPr="00D260F9" w:rsidRDefault="008C387D" w:rsidP="008C387D">
      <w:pPr>
        <w:rPr>
          <w:rFonts w:ascii="Tahoma" w:hAnsi="Tahoma" w:cs="Tahoma"/>
        </w:rPr>
      </w:pPr>
      <w:r w:rsidRPr="00D260F9">
        <w:rPr>
          <w:rFonts w:ascii="Tahoma" w:hAnsi="Tahoma" w:cs="Tahoma"/>
        </w:rPr>
        <w:t>3. aprila 2013. godine</w:t>
      </w:r>
    </w:p>
    <w:p w:rsidR="008C387D" w:rsidRPr="00D260F9" w:rsidRDefault="008C387D" w:rsidP="008C387D">
      <w:pPr>
        <w:rPr>
          <w:rFonts w:ascii="Tahoma" w:hAnsi="Tahoma" w:cs="Tahoma"/>
        </w:rPr>
      </w:pPr>
      <w:r w:rsidRPr="00D260F9">
        <w:rPr>
          <w:rFonts w:ascii="Tahoma" w:hAnsi="Tahoma" w:cs="Tahoma"/>
        </w:rPr>
        <w:t xml:space="preserve">      G o r a ž d e</w:t>
      </w:r>
      <w:r w:rsidRPr="00D260F9">
        <w:rPr>
          <w:rFonts w:ascii="Tahoma" w:hAnsi="Tahoma" w:cs="Tahoma"/>
        </w:rPr>
        <w:tab/>
      </w:r>
      <w:r w:rsidRPr="00D260F9">
        <w:rPr>
          <w:rFonts w:ascii="Tahoma" w:hAnsi="Tahoma" w:cs="Tahoma"/>
        </w:rPr>
        <w:tab/>
      </w:r>
      <w:r w:rsidRPr="00D260F9">
        <w:rPr>
          <w:rFonts w:ascii="Tahoma" w:hAnsi="Tahoma" w:cs="Tahoma"/>
        </w:rPr>
        <w:tab/>
      </w:r>
      <w:r w:rsidRPr="00D260F9">
        <w:rPr>
          <w:rFonts w:ascii="Tahoma" w:hAnsi="Tahoma" w:cs="Tahoma"/>
        </w:rPr>
        <w:tab/>
      </w:r>
      <w:r w:rsidRPr="00D260F9">
        <w:rPr>
          <w:rFonts w:ascii="Tahoma" w:hAnsi="Tahoma" w:cs="Tahoma"/>
        </w:rPr>
        <w:tab/>
      </w:r>
      <w:r w:rsidRPr="00D260F9">
        <w:rPr>
          <w:rFonts w:ascii="Tahoma" w:hAnsi="Tahoma" w:cs="Tahoma"/>
        </w:rPr>
        <w:tab/>
        <w:t xml:space="preserve">            Suad Došlo</w:t>
      </w:r>
    </w:p>
    <w:p w:rsidR="008C387D" w:rsidRPr="00D260F9" w:rsidRDefault="008C387D" w:rsidP="008C387D">
      <w:pPr>
        <w:rPr>
          <w:rFonts w:ascii="Tahoma" w:hAnsi="Tahoma" w:cs="Tahoma"/>
        </w:rPr>
      </w:pPr>
    </w:p>
    <w:p w:rsidR="008C387D" w:rsidRPr="00D260F9" w:rsidRDefault="008C387D" w:rsidP="008C387D">
      <w:pPr>
        <w:rPr>
          <w:rFonts w:ascii="Tahoma" w:hAnsi="Tahoma" w:cs="Tahoma"/>
        </w:rPr>
      </w:pPr>
    </w:p>
    <w:p w:rsidR="008C387D" w:rsidRPr="00D260F9" w:rsidRDefault="008C387D" w:rsidP="008C387D">
      <w:pPr>
        <w:rPr>
          <w:rFonts w:ascii="Tahoma" w:hAnsi="Tahoma" w:cs="Tahoma"/>
        </w:rPr>
      </w:pPr>
    </w:p>
    <w:p w:rsidR="008C387D" w:rsidRPr="00D260F9" w:rsidRDefault="008C387D" w:rsidP="008C387D">
      <w:pPr>
        <w:rPr>
          <w:rFonts w:ascii="Tahoma" w:hAnsi="Tahoma" w:cs="Tahoma"/>
        </w:rPr>
      </w:pPr>
    </w:p>
    <w:p w:rsidR="008C387D" w:rsidRPr="00D260F9" w:rsidRDefault="008C387D" w:rsidP="008C387D">
      <w:pPr>
        <w:rPr>
          <w:rFonts w:ascii="Tahoma" w:hAnsi="Tahoma" w:cs="Tahoma"/>
        </w:rPr>
      </w:pPr>
    </w:p>
    <w:p w:rsidR="008C387D" w:rsidRPr="00D260F9" w:rsidRDefault="008C387D" w:rsidP="008C387D">
      <w:pPr>
        <w:rPr>
          <w:rFonts w:ascii="Tahoma" w:hAnsi="Tahoma" w:cs="Tahoma"/>
        </w:rPr>
      </w:pPr>
    </w:p>
    <w:p w:rsidR="008C387D" w:rsidRPr="00D260F9" w:rsidRDefault="008C387D" w:rsidP="008C387D">
      <w:pPr>
        <w:rPr>
          <w:rFonts w:ascii="Tahoma" w:hAnsi="Tahoma" w:cs="Tahoma"/>
        </w:rPr>
      </w:pPr>
    </w:p>
    <w:p w:rsidR="008C387D" w:rsidRPr="00D260F9" w:rsidRDefault="008C387D" w:rsidP="008C387D">
      <w:pPr>
        <w:rPr>
          <w:rFonts w:ascii="Tahoma" w:hAnsi="Tahoma" w:cs="Tahoma"/>
        </w:rPr>
      </w:pPr>
    </w:p>
    <w:p w:rsidR="008C387D" w:rsidRPr="00D260F9" w:rsidRDefault="008C387D" w:rsidP="008C387D">
      <w:pPr>
        <w:rPr>
          <w:rFonts w:ascii="Tahoma" w:hAnsi="Tahoma" w:cs="Tahoma"/>
        </w:rPr>
      </w:pPr>
    </w:p>
    <w:p w:rsidR="008C387D" w:rsidRDefault="008C387D" w:rsidP="008C387D">
      <w:pPr>
        <w:rPr>
          <w:rFonts w:ascii="Tahoma" w:hAnsi="Tahoma" w:cs="Tahoma"/>
          <w:sz w:val="22"/>
          <w:szCs w:val="22"/>
        </w:rPr>
      </w:pPr>
    </w:p>
    <w:p w:rsidR="008C387D" w:rsidRPr="007B351A" w:rsidRDefault="008C387D" w:rsidP="008C387D">
      <w:pPr>
        <w:rPr>
          <w:rFonts w:ascii="Tahoma" w:hAnsi="Tahoma" w:cs="Tahoma"/>
          <w:sz w:val="22"/>
          <w:szCs w:val="22"/>
        </w:rPr>
      </w:pPr>
    </w:p>
    <w:p w:rsidR="005A06C5" w:rsidRDefault="005A06C5"/>
    <w:sectPr w:rsidR="005A0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387D"/>
    <w:rsid w:val="005A06C5"/>
    <w:rsid w:val="005B2A53"/>
    <w:rsid w:val="00705264"/>
    <w:rsid w:val="008C09C6"/>
    <w:rsid w:val="008C387D"/>
    <w:rsid w:val="00C9333B"/>
    <w:rsid w:val="00EF6126"/>
    <w:rsid w:val="00FE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7D"/>
    <w:pPr>
      <w:jc w:val="left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Heading1">
    <w:name w:val="heading 1"/>
    <w:basedOn w:val="Normal"/>
    <w:next w:val="Normal"/>
    <w:link w:val="Heading1Char"/>
    <w:qFormat/>
    <w:rsid w:val="008C387D"/>
    <w:pPr>
      <w:keepNext/>
      <w:jc w:val="both"/>
      <w:outlineLvl w:val="0"/>
    </w:pPr>
    <w:rPr>
      <w:i/>
      <w:iCs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387D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BodyText3">
    <w:name w:val="Body Text 3"/>
    <w:basedOn w:val="Normal"/>
    <w:link w:val="BodyText3Char"/>
    <w:rsid w:val="008C387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C387D"/>
    <w:rPr>
      <w:rFonts w:ascii="Times New Roman" w:eastAsia="Times New Roman" w:hAnsi="Times New Roman" w:cs="Times New Roman"/>
      <w:sz w:val="16"/>
      <w:szCs w:val="16"/>
      <w:lang w:val="hr-BA"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2013-04-09T11:42:00Z</dcterms:created>
  <dcterms:modified xsi:type="dcterms:W3CDTF">2013-04-09T11:42:00Z</dcterms:modified>
</cp:coreProperties>
</file>