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AE" w:rsidRDefault="00083FAE" w:rsidP="00392DBE">
      <w:pPr>
        <w:ind w:firstLine="720"/>
        <w:jc w:val="both"/>
        <w:rPr>
          <w:lang w:val="bs-Latn-BA"/>
        </w:rPr>
      </w:pPr>
      <w:r>
        <w:rPr>
          <w:lang w:val="bs-Latn-BA"/>
        </w:rPr>
        <w:t>Na osnovu Odluke Vlade Bosansko-podrinjskog kantona Goražde broj:03-14-688/13 od 19.04.2013  godine o davanju saglasnosti na „Program novčanih podsticaja u poljoprivredi za 2013 godinu“, Ministarstvo za privredu Bosansko-podrinjskog kantona Goražde, objavljuje:</w:t>
      </w:r>
    </w:p>
    <w:p w:rsidR="00083FAE" w:rsidRDefault="00083FAE" w:rsidP="00F512EB">
      <w:pPr>
        <w:jc w:val="center"/>
        <w:rPr>
          <w:b/>
          <w:bCs/>
          <w:sz w:val="28"/>
          <w:szCs w:val="28"/>
          <w:lang w:val="bs-Latn-BA"/>
        </w:rPr>
      </w:pPr>
      <w:r w:rsidRPr="00DA1449">
        <w:rPr>
          <w:b/>
          <w:bCs/>
          <w:sz w:val="28"/>
          <w:szCs w:val="28"/>
          <w:lang w:val="bs-Latn-BA"/>
        </w:rPr>
        <w:t>J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A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V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N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 xml:space="preserve">I 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P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O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Z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I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V</w:t>
      </w:r>
    </w:p>
    <w:p w:rsidR="00083FAE" w:rsidRDefault="00083FAE" w:rsidP="00DA1449">
      <w:pPr>
        <w:jc w:val="center"/>
        <w:rPr>
          <w:i/>
          <w:iCs/>
          <w:sz w:val="24"/>
          <w:szCs w:val="24"/>
          <w:lang w:val="bs-Latn-BA"/>
        </w:rPr>
      </w:pPr>
      <w:r>
        <w:rPr>
          <w:i/>
          <w:iCs/>
          <w:sz w:val="24"/>
          <w:szCs w:val="24"/>
          <w:lang w:val="bs-Latn-BA"/>
        </w:rPr>
        <w:t>za prijavu korisnika „Sjetva pšenice jesen 2013 godine“ po Programu novčanih podsticaja u poljoprivredi za 2013 godinu</w:t>
      </w:r>
    </w:p>
    <w:p w:rsidR="00083FAE" w:rsidRPr="00E23D36" w:rsidRDefault="00083FAE" w:rsidP="005F75AA">
      <w:pPr>
        <w:spacing w:after="0" w:line="240" w:lineRule="auto"/>
        <w:rPr>
          <w:b/>
          <w:bCs/>
          <w:i/>
          <w:iCs/>
          <w:sz w:val="24"/>
          <w:szCs w:val="24"/>
          <w:lang w:val="bs-Latn-BA"/>
        </w:rPr>
      </w:pPr>
      <w:r w:rsidRPr="00E23D36">
        <w:rPr>
          <w:b/>
          <w:bCs/>
          <w:sz w:val="24"/>
          <w:szCs w:val="24"/>
          <w:lang w:val="bs-Latn-BA"/>
        </w:rPr>
        <w:t>I</w:t>
      </w:r>
      <w:r>
        <w:rPr>
          <w:sz w:val="24"/>
          <w:szCs w:val="24"/>
          <w:lang w:val="bs-Latn-BA"/>
        </w:rPr>
        <w:t xml:space="preserve">    </w:t>
      </w:r>
      <w:r w:rsidRPr="00E23D36">
        <w:rPr>
          <w:b/>
          <w:bCs/>
          <w:i/>
          <w:iCs/>
          <w:sz w:val="24"/>
          <w:szCs w:val="24"/>
          <w:lang w:val="bs-Latn-BA"/>
        </w:rPr>
        <w:t>Predmet i svrha javnog poziva</w:t>
      </w:r>
    </w:p>
    <w:p w:rsidR="00083FAE" w:rsidRDefault="00083FAE" w:rsidP="005F75AA">
      <w:pPr>
        <w:spacing w:after="0" w:line="240" w:lineRule="auto"/>
        <w:ind w:firstLine="357"/>
        <w:jc w:val="both"/>
        <w:rPr>
          <w:lang w:val="bs-Latn-BA"/>
        </w:rPr>
      </w:pPr>
    </w:p>
    <w:p w:rsidR="00083FAE" w:rsidRDefault="00083FAE" w:rsidP="005F75AA">
      <w:pPr>
        <w:spacing w:after="0" w:line="240" w:lineRule="auto"/>
        <w:ind w:firstLine="357"/>
        <w:jc w:val="both"/>
        <w:rPr>
          <w:lang w:val="bs-Latn-BA"/>
        </w:rPr>
      </w:pPr>
      <w:r>
        <w:rPr>
          <w:lang w:val="bs-Latn-BA"/>
        </w:rPr>
        <w:t>Predmet J</w:t>
      </w:r>
      <w:r w:rsidRPr="00F512EB">
        <w:rPr>
          <w:lang w:val="bs-Latn-BA"/>
        </w:rPr>
        <w:t xml:space="preserve">avnog poziva je sjetva pšenice jesen 2013 godine, na </w:t>
      </w:r>
      <w:r>
        <w:rPr>
          <w:lang w:val="bs-Latn-BA"/>
        </w:rPr>
        <w:t>neobrađenim</w:t>
      </w:r>
      <w:r w:rsidRPr="00F512EB">
        <w:rPr>
          <w:lang w:val="bs-Latn-BA"/>
        </w:rPr>
        <w:t xml:space="preserve"> poljoprivrednim površinama.</w:t>
      </w:r>
    </w:p>
    <w:p w:rsidR="00083FAE" w:rsidRPr="00F512EB" w:rsidRDefault="00083FAE" w:rsidP="005F75AA">
      <w:pPr>
        <w:spacing w:after="0" w:line="240" w:lineRule="auto"/>
        <w:ind w:firstLine="357"/>
        <w:jc w:val="both"/>
        <w:rPr>
          <w:lang w:val="bs-Latn-BA"/>
        </w:rPr>
      </w:pPr>
      <w:r>
        <w:rPr>
          <w:lang w:val="bs-Latn-BA"/>
        </w:rPr>
        <w:t>Svrha J</w:t>
      </w:r>
      <w:r w:rsidRPr="00F512EB">
        <w:rPr>
          <w:lang w:val="bs-Latn-BA"/>
        </w:rPr>
        <w:t>avnog poziva je povaćenje obradivih poljoprivrednih površina i stvaranje uslova za bolju egzistenciju poljoprivrednih proizvođača.</w:t>
      </w:r>
    </w:p>
    <w:p w:rsidR="00083FAE" w:rsidRDefault="00083FAE" w:rsidP="005F75AA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:rsidR="00083FAE" w:rsidRPr="00E23D36" w:rsidRDefault="00083FAE" w:rsidP="005F75AA">
      <w:pPr>
        <w:spacing w:after="0" w:line="240" w:lineRule="auto"/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>II    Cilj</w:t>
      </w:r>
      <w:r w:rsidRPr="00E23D36">
        <w:rPr>
          <w:b/>
          <w:bCs/>
          <w:i/>
          <w:iCs/>
          <w:lang w:val="bs-Latn-BA"/>
        </w:rPr>
        <w:t>ne grupe</w:t>
      </w:r>
    </w:p>
    <w:p w:rsidR="00083FAE" w:rsidRDefault="00083FAE" w:rsidP="005F75AA">
      <w:pPr>
        <w:spacing w:after="0" w:line="240" w:lineRule="auto"/>
        <w:ind w:firstLine="357"/>
        <w:jc w:val="both"/>
        <w:rPr>
          <w:lang w:val="bs-Latn-BA"/>
        </w:rPr>
      </w:pPr>
    </w:p>
    <w:p w:rsidR="00083FAE" w:rsidRDefault="00083FAE" w:rsidP="005F75AA">
      <w:pPr>
        <w:spacing w:after="0" w:line="240" w:lineRule="auto"/>
        <w:ind w:firstLine="357"/>
        <w:jc w:val="both"/>
        <w:rPr>
          <w:lang w:val="bs-Latn-BA"/>
        </w:rPr>
      </w:pPr>
      <w:r>
        <w:rPr>
          <w:lang w:val="bs-Latn-BA"/>
        </w:rPr>
        <w:t>Na  Javni poziv se mogu prijaviti korisnici koji posjeduju neobrađeno poljoprivredno zemljište  površine od 0,2 ha do 1 ha, na području Bosansko-podrinjskog kantona Goražde.</w:t>
      </w:r>
    </w:p>
    <w:p w:rsidR="00083FAE" w:rsidRDefault="00083FAE" w:rsidP="00E23D36">
      <w:pPr>
        <w:jc w:val="both"/>
        <w:rPr>
          <w:b/>
          <w:bCs/>
          <w:i/>
          <w:iCs/>
          <w:lang w:val="bs-Latn-BA"/>
        </w:rPr>
      </w:pPr>
    </w:p>
    <w:p w:rsidR="00083FAE" w:rsidRPr="00E23D36" w:rsidRDefault="00083FAE" w:rsidP="00E23D36">
      <w:pPr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 xml:space="preserve">III   </w:t>
      </w:r>
      <w:r w:rsidRPr="00E23D36">
        <w:rPr>
          <w:b/>
          <w:bCs/>
          <w:i/>
          <w:iCs/>
          <w:lang w:val="bs-Latn-BA"/>
        </w:rPr>
        <w:t xml:space="preserve">Opšti i posebni ciljevi </w:t>
      </w:r>
      <w:r>
        <w:rPr>
          <w:b/>
          <w:bCs/>
          <w:i/>
          <w:iCs/>
          <w:lang w:val="bs-Latn-BA"/>
        </w:rPr>
        <w:t>programa</w:t>
      </w:r>
    </w:p>
    <w:p w:rsidR="00083FAE" w:rsidRDefault="00083FAE" w:rsidP="00B95B0A">
      <w:pPr>
        <w:ind w:firstLine="360"/>
        <w:jc w:val="both"/>
        <w:rPr>
          <w:lang w:val="bs-Latn-BA"/>
        </w:rPr>
      </w:pPr>
      <w:r>
        <w:rPr>
          <w:lang w:val="bs-Latn-BA"/>
        </w:rPr>
        <w:t>Opšti cilj programa je povećanje obima poljoprivredne proizvodnje, a posebni cilj unaprijeđenje i razvoj poljoprivredne proizvodnje.</w:t>
      </w:r>
    </w:p>
    <w:p w:rsidR="00083FAE" w:rsidRPr="00E23D36" w:rsidRDefault="00083FAE" w:rsidP="00E23D36">
      <w:pPr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 xml:space="preserve">IV     </w:t>
      </w:r>
      <w:r w:rsidRPr="00E23D36">
        <w:rPr>
          <w:b/>
          <w:bCs/>
          <w:i/>
          <w:iCs/>
          <w:lang w:val="bs-Latn-BA"/>
        </w:rPr>
        <w:t>Uslovi finansiranja</w:t>
      </w:r>
    </w:p>
    <w:p w:rsidR="00083FAE" w:rsidRDefault="00083FAE" w:rsidP="00C766E3">
      <w:pPr>
        <w:ind w:firstLine="360"/>
        <w:jc w:val="both"/>
        <w:rPr>
          <w:b/>
          <w:bCs/>
          <w:lang w:val="bs-Latn-BA"/>
        </w:rPr>
      </w:pPr>
      <w:r>
        <w:rPr>
          <w:lang w:val="bs-Latn-BA"/>
        </w:rPr>
        <w:t>Korisnici su obavezni da osiguraju vlastito učešće u finansiranju sjetve pšenice jesen 2013 godine       ( stajsko đubrivo i žetvu) te su</w:t>
      </w:r>
      <w:r>
        <w:rPr>
          <w:b/>
          <w:bCs/>
          <w:lang w:val="bs-Latn-BA"/>
        </w:rPr>
        <w:t xml:space="preserve"> </w:t>
      </w:r>
      <w:r>
        <w:rPr>
          <w:lang w:val="bs-Latn-BA"/>
        </w:rPr>
        <w:t xml:space="preserve">obavezni </w:t>
      </w:r>
      <w:r w:rsidRPr="00392DBE">
        <w:rPr>
          <w:lang w:val="bs-Latn-BA"/>
        </w:rPr>
        <w:t xml:space="preserve"> da tu parcelu nas</w:t>
      </w:r>
      <w:r>
        <w:rPr>
          <w:lang w:val="bs-Latn-BA"/>
        </w:rPr>
        <w:t>tave obrađivati najmanje 3 (tri</w:t>
      </w:r>
      <w:r w:rsidRPr="00392DBE">
        <w:rPr>
          <w:lang w:val="bs-Latn-BA"/>
        </w:rPr>
        <w:t>) godine nakon sjetve i izvrše povrat pšenice nakon žetve u iznosu 20% od procjenjenog roda</w:t>
      </w:r>
      <w:r>
        <w:rPr>
          <w:b/>
          <w:bCs/>
          <w:lang w:val="bs-Latn-BA"/>
        </w:rPr>
        <w:t xml:space="preserve"> . </w:t>
      </w:r>
    </w:p>
    <w:p w:rsidR="00083FAE" w:rsidRPr="004979FB" w:rsidRDefault="00083FAE" w:rsidP="00C766E3">
      <w:pPr>
        <w:ind w:firstLine="360"/>
        <w:jc w:val="both"/>
        <w:rPr>
          <w:lang w:val="bs-Latn-BA"/>
        </w:rPr>
      </w:pPr>
      <w:r w:rsidRPr="004979FB">
        <w:rPr>
          <w:lang w:val="bs-Latn-BA"/>
        </w:rPr>
        <w:t>Ostali dio finansijskih sredstava (oranje, frezanje, nabavka sjemena pšenice i đubriva za prihranu), obezbjediće Ministarstvo za privr</w:t>
      </w:r>
      <w:r>
        <w:rPr>
          <w:lang w:val="bs-Latn-BA"/>
        </w:rPr>
        <w:t>e</w:t>
      </w:r>
      <w:r w:rsidRPr="004979FB">
        <w:rPr>
          <w:lang w:val="bs-Latn-BA"/>
        </w:rPr>
        <w:t>du Bosansko-podrinjskog kantona Goražde.</w:t>
      </w:r>
    </w:p>
    <w:p w:rsidR="00083FAE" w:rsidRPr="00E23D36" w:rsidRDefault="00083FAE" w:rsidP="00E23D36">
      <w:pPr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 xml:space="preserve">V      </w:t>
      </w:r>
      <w:r w:rsidRPr="00E23D36">
        <w:rPr>
          <w:b/>
          <w:bCs/>
          <w:i/>
          <w:iCs/>
          <w:lang w:val="bs-Latn-BA"/>
        </w:rPr>
        <w:t>Pravo učešća</w:t>
      </w:r>
    </w:p>
    <w:p w:rsidR="00083FAE" w:rsidRDefault="00083FAE" w:rsidP="00F512EB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Uslovi za učestovanje  u Javnom pozivu su:</w:t>
      </w:r>
    </w:p>
    <w:p w:rsidR="00083FAE" w:rsidRDefault="00083FAE" w:rsidP="00C12F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da su  upisani u Registar poljoprivrednih gazdinstava i klijenata</w:t>
      </w:r>
    </w:p>
    <w:p w:rsidR="00083FAE" w:rsidRPr="008672F0" w:rsidRDefault="00083FAE" w:rsidP="00C12F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da posjeduju neobrađeno poljoprivredno zemljište na području Bosansko-podrinjskog kantona Goražde</w:t>
      </w:r>
    </w:p>
    <w:p w:rsidR="00083FAE" w:rsidRPr="00C12F74" w:rsidRDefault="00083FAE" w:rsidP="00D80532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lang w:val="bs-Latn-BA"/>
        </w:rPr>
      </w:pPr>
      <w:r w:rsidRPr="00E23D36">
        <w:rPr>
          <w:lang w:val="bs-Latn-BA"/>
        </w:rPr>
        <w:t xml:space="preserve"> </w:t>
      </w:r>
      <w:r>
        <w:rPr>
          <w:lang w:val="bs-Latn-BA"/>
        </w:rPr>
        <w:t>korisnici koji nisu izmirili obaveze po Ugovoru sjetva pšenice jesen 2011 godine, nemaju pravo učešća na ovom Javnom pozivu.</w:t>
      </w:r>
    </w:p>
    <w:p w:rsidR="00083FAE" w:rsidRPr="00D80532" w:rsidRDefault="00083FAE" w:rsidP="00C12F74">
      <w:pPr>
        <w:pStyle w:val="ListParagraph"/>
        <w:spacing w:after="0" w:line="240" w:lineRule="auto"/>
        <w:ind w:left="357"/>
        <w:jc w:val="both"/>
        <w:rPr>
          <w:b/>
          <w:bCs/>
          <w:lang w:val="bs-Latn-BA"/>
        </w:rPr>
      </w:pPr>
    </w:p>
    <w:p w:rsidR="00083FAE" w:rsidRDefault="00083FAE" w:rsidP="009E01D2">
      <w:pPr>
        <w:jc w:val="both"/>
        <w:rPr>
          <w:b/>
          <w:bCs/>
          <w:i/>
          <w:iCs/>
          <w:lang w:val="bs-Latn-BA"/>
        </w:rPr>
      </w:pPr>
    </w:p>
    <w:p w:rsidR="00083FAE" w:rsidRDefault="00083FAE" w:rsidP="009E01D2">
      <w:pPr>
        <w:jc w:val="both"/>
        <w:rPr>
          <w:b/>
          <w:bCs/>
          <w:i/>
          <w:iCs/>
          <w:lang w:val="bs-Latn-BA"/>
        </w:rPr>
      </w:pPr>
    </w:p>
    <w:p w:rsidR="00083FAE" w:rsidRDefault="00083FAE" w:rsidP="009E01D2">
      <w:pPr>
        <w:jc w:val="both"/>
        <w:rPr>
          <w:b/>
          <w:bCs/>
          <w:i/>
          <w:iCs/>
          <w:lang w:val="bs-Latn-BA"/>
        </w:rPr>
      </w:pPr>
    </w:p>
    <w:p w:rsidR="00083FAE" w:rsidRPr="00E23D36" w:rsidRDefault="00083FAE" w:rsidP="009E01D2">
      <w:pPr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 xml:space="preserve">VI   </w:t>
      </w:r>
      <w:r w:rsidRPr="00E23D36">
        <w:rPr>
          <w:b/>
          <w:bCs/>
          <w:i/>
          <w:iCs/>
          <w:lang w:val="bs-Latn-BA"/>
        </w:rPr>
        <w:t>Kriteriji</w:t>
      </w:r>
    </w:p>
    <w:p w:rsidR="00083FAE" w:rsidRPr="00E23D36" w:rsidRDefault="00083FAE" w:rsidP="00937B63">
      <w:pPr>
        <w:spacing w:after="0" w:line="240" w:lineRule="auto"/>
        <w:rPr>
          <w:lang w:val="bs-Latn-BA"/>
        </w:rPr>
      </w:pPr>
      <w:r w:rsidRPr="00E23D36">
        <w:rPr>
          <w:lang w:val="bs-Latn-BA"/>
        </w:rPr>
        <w:t>Prednost pri odabiru korisnika imaju slijedeći aplikanti, koji:</w:t>
      </w:r>
    </w:p>
    <w:p w:rsidR="00083FAE" w:rsidRPr="00E23D36" w:rsidRDefault="00083FAE" w:rsidP="00937B63">
      <w:pPr>
        <w:pStyle w:val="ListParagraph"/>
        <w:numPr>
          <w:ilvl w:val="0"/>
          <w:numId w:val="3"/>
        </w:numPr>
        <w:spacing w:after="0" w:line="240" w:lineRule="auto"/>
        <w:rPr>
          <w:lang w:val="bs-Latn-BA"/>
        </w:rPr>
      </w:pPr>
      <w:r w:rsidRPr="00E23D36">
        <w:rPr>
          <w:lang w:val="bs-Latn-BA"/>
        </w:rPr>
        <w:t>su registrovani kao poljoprivredni obrtnici</w:t>
      </w:r>
    </w:p>
    <w:p w:rsidR="00083FAE" w:rsidRPr="00E23D36" w:rsidRDefault="00083FAE" w:rsidP="00937B63">
      <w:pPr>
        <w:pStyle w:val="ListParagraph"/>
        <w:numPr>
          <w:ilvl w:val="0"/>
          <w:numId w:val="3"/>
        </w:numPr>
        <w:spacing w:after="0" w:line="240" w:lineRule="auto"/>
        <w:rPr>
          <w:lang w:val="bs-Latn-BA"/>
        </w:rPr>
      </w:pPr>
      <w:r w:rsidRPr="00E23D36">
        <w:rPr>
          <w:lang w:val="bs-Latn-BA"/>
        </w:rPr>
        <w:t>imaju veći broj članova domaćinstva</w:t>
      </w:r>
    </w:p>
    <w:p w:rsidR="00083FAE" w:rsidRPr="00E23D36" w:rsidRDefault="00083FAE" w:rsidP="00937B63">
      <w:pPr>
        <w:pStyle w:val="ListParagraph"/>
        <w:numPr>
          <w:ilvl w:val="0"/>
          <w:numId w:val="3"/>
        </w:numPr>
        <w:spacing w:after="0" w:line="240" w:lineRule="auto"/>
        <w:rPr>
          <w:lang w:val="bs-Latn-BA"/>
        </w:rPr>
      </w:pPr>
      <w:r w:rsidRPr="00E23D36">
        <w:rPr>
          <w:lang w:val="bs-Latn-BA"/>
        </w:rPr>
        <w:t>imaju bolju uslovnost parcale za mehanizovanu pripremu zemljišta i žetvu</w:t>
      </w:r>
    </w:p>
    <w:p w:rsidR="00083FAE" w:rsidRPr="00E23D36" w:rsidRDefault="00083FAE" w:rsidP="00F512EB">
      <w:pPr>
        <w:pStyle w:val="ListParagraph"/>
        <w:numPr>
          <w:ilvl w:val="0"/>
          <w:numId w:val="3"/>
        </w:numPr>
        <w:spacing w:after="0" w:line="240" w:lineRule="auto"/>
        <w:rPr>
          <w:lang w:val="bs-Latn-BA"/>
        </w:rPr>
      </w:pPr>
      <w:r w:rsidRPr="00E23D36">
        <w:rPr>
          <w:lang w:val="bs-Latn-BA"/>
        </w:rPr>
        <w:t>prijave veću površinu parcele  za sjetvu</w:t>
      </w:r>
    </w:p>
    <w:p w:rsidR="00083FAE" w:rsidRDefault="00083FAE" w:rsidP="00F512EB">
      <w:pPr>
        <w:spacing w:after="0" w:line="240" w:lineRule="auto"/>
        <w:jc w:val="both"/>
        <w:rPr>
          <w:lang w:val="bs-Latn-BA"/>
        </w:rPr>
      </w:pPr>
    </w:p>
    <w:p w:rsidR="00083FAE" w:rsidRDefault="00083FAE" w:rsidP="00F512EB">
      <w:pPr>
        <w:spacing w:after="0" w:line="240" w:lineRule="auto"/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 xml:space="preserve">VII    </w:t>
      </w:r>
      <w:r w:rsidRPr="00937B63">
        <w:rPr>
          <w:b/>
          <w:bCs/>
          <w:i/>
          <w:iCs/>
          <w:lang w:val="bs-Latn-BA"/>
        </w:rPr>
        <w:t>Odabir korisnika za sjetvu pšenice</w:t>
      </w:r>
    </w:p>
    <w:p w:rsidR="00083FAE" w:rsidRPr="00937B63" w:rsidRDefault="00083FAE" w:rsidP="00F512EB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:rsidR="00083FAE" w:rsidRDefault="00083FAE" w:rsidP="005F75AA">
      <w:pPr>
        <w:ind w:firstLine="720"/>
        <w:jc w:val="both"/>
      </w:pPr>
      <w:r>
        <w:t>Odabir korisnika za sjetvu pšenice jesen 2013 godine izvršiće Komisija imenovana od strane Ministra za privredu Bosansko-podrinjskog kantona Goražde u skladu sa utvrđenim kriterijima.</w:t>
      </w:r>
    </w:p>
    <w:p w:rsidR="00083FAE" w:rsidRDefault="00083FA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VIII   </w:t>
      </w:r>
      <w:r w:rsidRPr="00937B63">
        <w:rPr>
          <w:b/>
          <w:bCs/>
          <w:i/>
          <w:iCs/>
        </w:rPr>
        <w:t xml:space="preserve"> Prijava korisnika</w:t>
      </w:r>
    </w:p>
    <w:p w:rsidR="00083FAE" w:rsidRPr="00392DBE" w:rsidRDefault="00083FAE" w:rsidP="00271611">
      <w:pPr>
        <w:ind w:firstLine="720"/>
        <w:jc w:val="both"/>
      </w:pPr>
      <w:r w:rsidRPr="00392DBE">
        <w:t>Korisnici po ovom Javnom pozivu mogu se prijaviti u kancelarijama br. 14 i 15 u Ministarstvu za privredu Bosansko-podrinjskog kantona Goražde-sektor za poljoprivredu, ul M</w:t>
      </w:r>
      <w:r>
        <w:t>.</w:t>
      </w:r>
      <w:r w:rsidRPr="00392DBE">
        <w:t xml:space="preserve"> Tita br. 13</w:t>
      </w:r>
    </w:p>
    <w:p w:rsidR="00083FAE" w:rsidRPr="00392DBE" w:rsidRDefault="00083FAE" w:rsidP="00271611">
      <w:pPr>
        <w:ind w:firstLine="720"/>
        <w:jc w:val="both"/>
      </w:pPr>
      <w:r w:rsidRPr="00392DBE">
        <w:t>Uz  zahtjev korisnik je dužan dostaviti slijedeću dokumentaciju:</w:t>
      </w:r>
    </w:p>
    <w:p w:rsidR="00083FAE" w:rsidRDefault="00083FAE" w:rsidP="001A2742">
      <w:pPr>
        <w:pStyle w:val="ListParagraph"/>
        <w:numPr>
          <w:ilvl w:val="0"/>
          <w:numId w:val="3"/>
        </w:numPr>
      </w:pPr>
      <w:r>
        <w:t xml:space="preserve">posjedovni list ili ugovor o zakupu zemljišta ( na period od </w:t>
      </w:r>
      <w:r w:rsidRPr="00392DBE">
        <w:t>najmanje 3  godine</w:t>
      </w:r>
      <w:r>
        <w:t>)</w:t>
      </w:r>
    </w:p>
    <w:p w:rsidR="00083FAE" w:rsidRPr="00C64C03" w:rsidRDefault="00083FAE" w:rsidP="008672F0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>
        <w:rPr>
          <w:lang w:val="bs-Latn-BA"/>
        </w:rPr>
        <w:t>potvrdu da je upisan u Registar poljoprivrednih gazdinstava i klijenata</w:t>
      </w:r>
    </w:p>
    <w:p w:rsidR="00083FAE" w:rsidRDefault="00083FAE" w:rsidP="00547BED">
      <w:pPr>
        <w:ind w:firstLine="360"/>
        <w:jc w:val="both"/>
        <w:rPr>
          <w:lang w:val="bs-Latn-BA"/>
        </w:rPr>
      </w:pPr>
      <w:r>
        <w:rPr>
          <w:lang w:val="bs-Latn-BA"/>
        </w:rPr>
        <w:t>Rok za prijavu korisnika za sjetvu pšenice jesen 2013 godine je  10 dana od dana objavljivanja Javnog poziva na oglasnoj ploči Bosansko-podrinjskog kantona Goražde i sredstvima javnog informisanja.</w:t>
      </w:r>
    </w:p>
    <w:p w:rsidR="00083FAE" w:rsidRDefault="00083FAE" w:rsidP="00547BED">
      <w:pPr>
        <w:ind w:firstLine="360"/>
        <w:jc w:val="both"/>
        <w:rPr>
          <w:lang w:val="bs-Latn-BA"/>
        </w:rPr>
      </w:pPr>
      <w:r>
        <w:rPr>
          <w:lang w:val="bs-Latn-BA"/>
        </w:rPr>
        <w:t>Sve dodatne informacije vezane za Javni poziv mogu se dobiti radnim danom na telefon broj 038/227-857 i 224-028.</w:t>
      </w:r>
    </w:p>
    <w:p w:rsidR="00083FAE" w:rsidRDefault="00083FAE" w:rsidP="00F512EB">
      <w:pPr>
        <w:spacing w:after="0" w:line="240" w:lineRule="auto"/>
        <w:jc w:val="both"/>
        <w:rPr>
          <w:lang w:val="bs-Latn-BA"/>
        </w:rPr>
      </w:pPr>
    </w:p>
    <w:p w:rsidR="00083FAE" w:rsidRDefault="00083FAE" w:rsidP="00F512EB">
      <w:pPr>
        <w:spacing w:after="0" w:line="240" w:lineRule="auto"/>
        <w:jc w:val="both"/>
        <w:rPr>
          <w:lang w:val="bs-Latn-BA"/>
        </w:rPr>
      </w:pPr>
    </w:p>
    <w:p w:rsidR="00083FAE" w:rsidRDefault="00083FAE" w:rsidP="00F512EB">
      <w:pPr>
        <w:spacing w:after="0" w:line="240" w:lineRule="auto"/>
        <w:jc w:val="both"/>
        <w:rPr>
          <w:lang w:val="bs-Latn-BA"/>
        </w:rPr>
      </w:pPr>
    </w:p>
    <w:p w:rsidR="00083FAE" w:rsidRDefault="00083FAE" w:rsidP="00F512EB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Broj:04-14-652-7/13</w:t>
      </w:r>
    </w:p>
    <w:p w:rsidR="00083FAE" w:rsidRDefault="00083FAE" w:rsidP="00ED0587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 xml:space="preserve">Goražde, 16.05.2013. godine                                                                                                                                         </w:t>
      </w:r>
    </w:p>
    <w:p w:rsidR="00083FAE" w:rsidRDefault="00083FAE" w:rsidP="00ED0587">
      <w:pPr>
        <w:spacing w:after="0" w:line="240" w:lineRule="auto"/>
        <w:jc w:val="both"/>
        <w:rPr>
          <w:b/>
          <w:bCs/>
        </w:rPr>
      </w:pPr>
      <w:r>
        <w:rPr>
          <w:lang w:val="bs-Latn-BA"/>
        </w:rPr>
        <w:t xml:space="preserve">                                                                                                                                                     </w:t>
      </w:r>
      <w:r w:rsidRPr="00ED0587">
        <w:rPr>
          <w:b/>
          <w:bCs/>
        </w:rPr>
        <w:t>M I N I S T A R</w:t>
      </w:r>
      <w:r>
        <w:rPr>
          <w:lang w:val="bs-Latn-BA"/>
        </w:rPr>
        <w:t xml:space="preserve">                                                                                                                                             </w:t>
      </w:r>
    </w:p>
    <w:p w:rsidR="00083FAE" w:rsidRDefault="00083FAE" w:rsidP="00ED0587">
      <w:pPr>
        <w:spacing w:after="0" w:line="240" w:lineRule="auto"/>
        <w:jc w:val="both"/>
        <w:rPr>
          <w:b/>
          <w:bCs/>
        </w:rPr>
      </w:pPr>
    </w:p>
    <w:p w:rsidR="00083FAE" w:rsidRDefault="00083FAE" w:rsidP="00ED058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Demir Imamović, </w:t>
      </w:r>
      <w:r w:rsidRPr="00D14870">
        <w:rPr>
          <w:b/>
          <w:bCs/>
          <w:i/>
          <w:iCs/>
        </w:rPr>
        <w:t>dipl.oec</w:t>
      </w:r>
    </w:p>
    <w:p w:rsidR="00083FAE" w:rsidRDefault="00083FAE" w:rsidP="00ED0587">
      <w:pPr>
        <w:spacing w:after="0" w:line="240" w:lineRule="auto"/>
        <w:jc w:val="both"/>
        <w:rPr>
          <w:b/>
          <w:bCs/>
        </w:rPr>
      </w:pPr>
    </w:p>
    <w:p w:rsidR="00083FAE" w:rsidRDefault="00083FAE" w:rsidP="00ED0587">
      <w:pPr>
        <w:spacing w:after="0" w:line="240" w:lineRule="auto"/>
        <w:jc w:val="both"/>
        <w:rPr>
          <w:b/>
          <w:bCs/>
        </w:rPr>
      </w:pPr>
    </w:p>
    <w:p w:rsidR="00083FAE" w:rsidRPr="00ED0587" w:rsidRDefault="00083FAE" w:rsidP="00ED0587">
      <w:pPr>
        <w:spacing w:after="0" w:line="240" w:lineRule="auto"/>
        <w:jc w:val="both"/>
        <w:rPr>
          <w:lang w:val="bs-Latn-BA"/>
        </w:rPr>
      </w:pPr>
    </w:p>
    <w:p w:rsidR="00083FAE" w:rsidRPr="00ED0587" w:rsidRDefault="00083FAE" w:rsidP="00ED0587">
      <w:pPr>
        <w:jc w:val="center"/>
        <w:rPr>
          <w:b/>
          <w:bCs/>
        </w:rPr>
      </w:pPr>
    </w:p>
    <w:sectPr w:rsidR="00083FAE" w:rsidRPr="00ED0587" w:rsidSect="000D44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405"/>
    <w:multiLevelType w:val="hybridMultilevel"/>
    <w:tmpl w:val="ED28BC56"/>
    <w:lvl w:ilvl="0" w:tplc="B400EB6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59B7"/>
    <w:multiLevelType w:val="hybridMultilevel"/>
    <w:tmpl w:val="AD9831BC"/>
    <w:lvl w:ilvl="0" w:tplc="C3041C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585B"/>
    <w:multiLevelType w:val="hybridMultilevel"/>
    <w:tmpl w:val="7DA0F862"/>
    <w:lvl w:ilvl="0" w:tplc="5972D6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DE5726"/>
    <w:multiLevelType w:val="hybridMultilevel"/>
    <w:tmpl w:val="AAEA6310"/>
    <w:lvl w:ilvl="0" w:tplc="E3B408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AB34BC"/>
    <w:multiLevelType w:val="hybridMultilevel"/>
    <w:tmpl w:val="BF00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449"/>
    <w:rsid w:val="00020BEC"/>
    <w:rsid w:val="00064918"/>
    <w:rsid w:val="0007131C"/>
    <w:rsid w:val="00083FAE"/>
    <w:rsid w:val="000D44FD"/>
    <w:rsid w:val="000E0E72"/>
    <w:rsid w:val="00101B6B"/>
    <w:rsid w:val="001109AB"/>
    <w:rsid w:val="00112AC8"/>
    <w:rsid w:val="00177320"/>
    <w:rsid w:val="001A2742"/>
    <w:rsid w:val="001E2197"/>
    <w:rsid w:val="00271611"/>
    <w:rsid w:val="002840A4"/>
    <w:rsid w:val="002C0ED2"/>
    <w:rsid w:val="002C1801"/>
    <w:rsid w:val="002C5204"/>
    <w:rsid w:val="0031025F"/>
    <w:rsid w:val="00392DBE"/>
    <w:rsid w:val="003B5162"/>
    <w:rsid w:val="003F042D"/>
    <w:rsid w:val="004979FB"/>
    <w:rsid w:val="00547BED"/>
    <w:rsid w:val="00596538"/>
    <w:rsid w:val="005F134A"/>
    <w:rsid w:val="005F75AA"/>
    <w:rsid w:val="00621F63"/>
    <w:rsid w:val="00636BA0"/>
    <w:rsid w:val="006825A1"/>
    <w:rsid w:val="006A0C64"/>
    <w:rsid w:val="006F6655"/>
    <w:rsid w:val="00772616"/>
    <w:rsid w:val="0079432B"/>
    <w:rsid w:val="007F653B"/>
    <w:rsid w:val="008112A4"/>
    <w:rsid w:val="00812CC6"/>
    <w:rsid w:val="00865461"/>
    <w:rsid w:val="008672F0"/>
    <w:rsid w:val="00937B63"/>
    <w:rsid w:val="009812D7"/>
    <w:rsid w:val="00990A66"/>
    <w:rsid w:val="009E01D2"/>
    <w:rsid w:val="009E1C80"/>
    <w:rsid w:val="00A01B9F"/>
    <w:rsid w:val="00AE723C"/>
    <w:rsid w:val="00AE7EF7"/>
    <w:rsid w:val="00B25C5D"/>
    <w:rsid w:val="00B95B0A"/>
    <w:rsid w:val="00BE3133"/>
    <w:rsid w:val="00BE4056"/>
    <w:rsid w:val="00BF7D24"/>
    <w:rsid w:val="00C12F74"/>
    <w:rsid w:val="00C14342"/>
    <w:rsid w:val="00C64C03"/>
    <w:rsid w:val="00C72125"/>
    <w:rsid w:val="00C766E3"/>
    <w:rsid w:val="00CD45AA"/>
    <w:rsid w:val="00D10C85"/>
    <w:rsid w:val="00D14870"/>
    <w:rsid w:val="00D75AF6"/>
    <w:rsid w:val="00D80532"/>
    <w:rsid w:val="00DA1449"/>
    <w:rsid w:val="00DA463F"/>
    <w:rsid w:val="00DE41FF"/>
    <w:rsid w:val="00E23D36"/>
    <w:rsid w:val="00E66ACB"/>
    <w:rsid w:val="00E94DFE"/>
    <w:rsid w:val="00EA3F10"/>
    <w:rsid w:val="00ED0587"/>
    <w:rsid w:val="00F02235"/>
    <w:rsid w:val="00F512EB"/>
    <w:rsid w:val="00FD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4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14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2</Pages>
  <Words>567</Words>
  <Characters>3235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2013-05-16T10:49:00Z</cp:lastPrinted>
  <dcterms:created xsi:type="dcterms:W3CDTF">2013-05-10T11:02:00Z</dcterms:created>
  <dcterms:modified xsi:type="dcterms:W3CDTF">2013-05-16T10:53:00Z</dcterms:modified>
</cp:coreProperties>
</file>