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C6" w:rsidRPr="005A33B7" w:rsidRDefault="004F46C6" w:rsidP="004F46C6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Bosna i Hercegovina</w:t>
      </w:r>
    </w:p>
    <w:p w:rsidR="004F46C6" w:rsidRPr="005A33B7" w:rsidRDefault="004F46C6" w:rsidP="004F46C6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Federacija Bosne i Hercegovine</w:t>
      </w:r>
    </w:p>
    <w:p w:rsidR="004F46C6" w:rsidRPr="005A33B7" w:rsidRDefault="004F46C6" w:rsidP="004F46C6">
      <w:pPr>
        <w:tabs>
          <w:tab w:val="left" w:pos="990"/>
          <w:tab w:val="center" w:pos="4536"/>
        </w:tabs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ab/>
      </w:r>
      <w:r w:rsidRPr="005A33B7">
        <w:rPr>
          <w:rFonts w:ascii="Bodoni MT Black" w:hAnsi="Bodoni MT Black" w:cs="Arial"/>
          <w:b/>
          <w:sz w:val="22"/>
          <w:szCs w:val="22"/>
        </w:rPr>
        <w:tab/>
        <w:t>Bosansko-podrinjski kanton Goražde</w:t>
      </w:r>
    </w:p>
    <w:p w:rsidR="004F46C6" w:rsidRPr="005A33B7" w:rsidRDefault="004F46C6" w:rsidP="004F46C6">
      <w:pPr>
        <w:jc w:val="center"/>
        <w:rPr>
          <w:rFonts w:ascii="Bodoni MT Black" w:hAnsi="Bodoni MT Black" w:cs="Arial"/>
          <w:b/>
          <w:sz w:val="22"/>
          <w:szCs w:val="22"/>
        </w:rPr>
      </w:pPr>
      <w:r w:rsidRPr="005A33B7">
        <w:rPr>
          <w:rFonts w:ascii="Bodoni MT Black" w:hAnsi="Bodoni MT Black" w:cs="Arial"/>
          <w:b/>
          <w:sz w:val="22"/>
          <w:szCs w:val="22"/>
        </w:rPr>
        <w:t>SKUPŠTINA KANTONA</w:t>
      </w:r>
    </w:p>
    <w:p w:rsidR="004F46C6" w:rsidRPr="00F47174" w:rsidRDefault="004F46C6" w:rsidP="004F46C6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erlin Sans FB Demi" w:hAnsi="Berlin Sans FB Demi" w:cs="Arial"/>
          <w:b/>
          <w:i/>
          <w:sz w:val="22"/>
          <w:szCs w:val="22"/>
        </w:rPr>
      </w:pPr>
      <w:r>
        <w:rPr>
          <w:rFonts w:ascii="Bodoni MT Black" w:hAnsi="Bodoni MT Black" w:cs="Arial"/>
          <w:b/>
          <w:sz w:val="22"/>
          <w:szCs w:val="22"/>
        </w:rPr>
        <w:t>Predsjedavaju</w:t>
      </w:r>
      <w:r>
        <w:rPr>
          <w:b/>
          <w:sz w:val="22"/>
          <w:szCs w:val="22"/>
        </w:rPr>
        <w:t>ći</w:t>
      </w:r>
      <w:r w:rsidRPr="005A33B7">
        <w:rPr>
          <w:rFonts w:ascii="Bodoni MT Black" w:hAnsi="Bodoni MT Black" w:cs="Arial"/>
          <w:b/>
          <w:sz w:val="22"/>
          <w:szCs w:val="22"/>
        </w:rPr>
        <w:t xml:space="preserve"> Skupštine</w:t>
      </w:r>
    </w:p>
    <w:p w:rsidR="004F46C6" w:rsidRPr="00F47174" w:rsidRDefault="004F46C6" w:rsidP="004F46C6">
      <w:pPr>
        <w:rPr>
          <w:rFonts w:ascii="Georgia" w:hAnsi="Georgia" w:cs="Arial"/>
          <w:sz w:val="22"/>
          <w:szCs w:val="22"/>
        </w:rPr>
      </w:pPr>
    </w:p>
    <w:p w:rsidR="004F46C6" w:rsidRPr="00F47174" w:rsidRDefault="004F46C6" w:rsidP="004F46C6">
      <w:pPr>
        <w:rPr>
          <w:rFonts w:ascii="Arial Narrow" w:hAnsi="Arial Narrow" w:cs="Arial"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>Broj: 01-05-</w:t>
      </w:r>
      <w:r>
        <w:rPr>
          <w:rFonts w:ascii="Arial Narrow" w:hAnsi="Arial Narrow" w:cs="Arial"/>
          <w:sz w:val="22"/>
          <w:szCs w:val="22"/>
        </w:rPr>
        <w:t>789</w:t>
      </w:r>
      <w:r w:rsidRPr="00F47174">
        <w:rPr>
          <w:rFonts w:ascii="Arial Narrow" w:hAnsi="Arial Narrow" w:cs="Arial"/>
          <w:sz w:val="22"/>
          <w:szCs w:val="22"/>
        </w:rPr>
        <w:t>/14</w:t>
      </w:r>
    </w:p>
    <w:p w:rsidR="004F46C6" w:rsidRDefault="004F46C6" w:rsidP="004F46C6">
      <w:pPr>
        <w:rPr>
          <w:rFonts w:ascii="Arial Narrow" w:hAnsi="Arial Narrow" w:cs="Arial"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 xml:space="preserve">Goražde,  </w:t>
      </w:r>
      <w:r>
        <w:rPr>
          <w:rFonts w:ascii="Arial Narrow" w:hAnsi="Arial Narrow" w:cs="Arial"/>
          <w:sz w:val="22"/>
          <w:szCs w:val="22"/>
        </w:rPr>
        <w:t>14</w:t>
      </w:r>
      <w:r w:rsidRPr="00F47174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novembra</w:t>
      </w:r>
      <w:r w:rsidRPr="00F47174">
        <w:rPr>
          <w:rFonts w:ascii="Arial Narrow" w:hAnsi="Arial Narrow" w:cs="Arial"/>
          <w:sz w:val="22"/>
          <w:szCs w:val="22"/>
        </w:rPr>
        <w:t xml:space="preserve"> 2014. </w:t>
      </w:r>
      <w:r w:rsidR="00FF2B58">
        <w:rPr>
          <w:rFonts w:ascii="Arial Narrow" w:hAnsi="Arial Narrow" w:cs="Arial"/>
          <w:sz w:val="22"/>
          <w:szCs w:val="22"/>
        </w:rPr>
        <w:t>g</w:t>
      </w:r>
      <w:r w:rsidRPr="00F47174">
        <w:rPr>
          <w:rFonts w:ascii="Arial Narrow" w:hAnsi="Arial Narrow" w:cs="Arial"/>
          <w:sz w:val="22"/>
          <w:szCs w:val="22"/>
        </w:rPr>
        <w:t>odine</w:t>
      </w:r>
    </w:p>
    <w:p w:rsidR="00FF2B58" w:rsidRPr="00F47174" w:rsidRDefault="00FF2B58" w:rsidP="004F46C6">
      <w:pPr>
        <w:rPr>
          <w:rFonts w:ascii="Arial Narrow" w:hAnsi="Arial Narrow" w:cs="Arial"/>
          <w:sz w:val="22"/>
          <w:szCs w:val="22"/>
        </w:rPr>
      </w:pPr>
    </w:p>
    <w:p w:rsidR="004F46C6" w:rsidRPr="00F47174" w:rsidRDefault="004F46C6" w:rsidP="004F46C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F46C6" w:rsidRPr="00F47174" w:rsidRDefault="004F46C6" w:rsidP="004F46C6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 xml:space="preserve">Na osnovu člana </w:t>
      </w:r>
      <w:r>
        <w:rPr>
          <w:rFonts w:ascii="Arial Narrow" w:hAnsi="Arial Narrow" w:cs="Arial"/>
          <w:sz w:val="22"/>
          <w:szCs w:val="22"/>
        </w:rPr>
        <w:t>7</w:t>
      </w:r>
      <w:r w:rsidRPr="00F47174">
        <w:rPr>
          <w:rFonts w:ascii="Arial Narrow" w:hAnsi="Arial Narrow" w:cs="Arial"/>
          <w:sz w:val="22"/>
          <w:szCs w:val="22"/>
        </w:rPr>
        <w:t xml:space="preserve">. Poslovnika Skupštine Bosansko-podrinjskog kantona Goražde („Službene novine Bosansko-podrinjskog kantona Goražde“, broj:10/08), </w:t>
      </w:r>
      <w:r w:rsidRPr="00F47174">
        <w:rPr>
          <w:rFonts w:ascii="Arial Narrow" w:hAnsi="Arial Narrow"/>
          <w:b/>
          <w:sz w:val="22"/>
          <w:szCs w:val="22"/>
        </w:rPr>
        <w:t>s a z i v a m:</w:t>
      </w:r>
    </w:p>
    <w:p w:rsidR="004F46C6" w:rsidRPr="00F47174" w:rsidRDefault="004F46C6" w:rsidP="004F46C6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4F46C6" w:rsidRPr="00F47174" w:rsidRDefault="004F46C6" w:rsidP="004F46C6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4F46C6" w:rsidRPr="00F47174" w:rsidRDefault="004F46C6" w:rsidP="004F46C6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>
        <w:rPr>
          <w:rFonts w:ascii="Bodoni MT Black" w:hAnsi="Bodoni MT Black" w:cs="Arial"/>
          <w:b/>
          <w:i/>
          <w:sz w:val="22"/>
          <w:szCs w:val="22"/>
        </w:rPr>
        <w:t>KONSTITUIRAJU</w:t>
      </w:r>
      <w:r>
        <w:rPr>
          <w:b/>
          <w:i/>
          <w:sz w:val="22"/>
          <w:szCs w:val="22"/>
        </w:rPr>
        <w:t>ĆU</w:t>
      </w:r>
      <w:r w:rsidRPr="00F47174">
        <w:rPr>
          <w:rFonts w:ascii="Bodoni MT Black" w:hAnsi="Bodoni MT Black" w:cs="Arial"/>
          <w:b/>
          <w:i/>
          <w:sz w:val="22"/>
          <w:szCs w:val="22"/>
        </w:rPr>
        <w:t xml:space="preserve"> SJEDNICU </w:t>
      </w:r>
    </w:p>
    <w:p w:rsidR="004F46C6" w:rsidRDefault="004F46C6" w:rsidP="004F46C6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F47174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FF2B58" w:rsidRPr="00F47174" w:rsidRDefault="00FF2B58" w:rsidP="004F46C6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</w:p>
    <w:p w:rsidR="004F46C6" w:rsidRPr="00F47174" w:rsidRDefault="004F46C6" w:rsidP="004F46C6">
      <w:pPr>
        <w:ind w:firstLine="708"/>
        <w:jc w:val="center"/>
        <w:rPr>
          <w:rFonts w:ascii="Arial Black" w:hAnsi="Arial Black" w:cs="Arial"/>
          <w:b/>
          <w:i/>
          <w:sz w:val="22"/>
          <w:szCs w:val="22"/>
        </w:rPr>
      </w:pPr>
    </w:p>
    <w:p w:rsidR="004F46C6" w:rsidRDefault="004F46C6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F47174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="00B40075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Za 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>2</w:t>
      </w:r>
      <w:r w:rsidR="00B40075">
        <w:rPr>
          <w:rFonts w:ascii="Bodoni MT Black" w:hAnsi="Bodoni MT Black" w:cs="Arial"/>
          <w:b/>
          <w:i/>
          <w:sz w:val="22"/>
          <w:szCs w:val="22"/>
          <w:u w:val="single"/>
        </w:rPr>
        <w:t>1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. </w:t>
      </w:r>
      <w:r w:rsidR="00B40075">
        <w:rPr>
          <w:rFonts w:ascii="Bodoni MT Black" w:hAnsi="Bodoni MT Black" w:cs="Arial"/>
          <w:b/>
          <w:i/>
          <w:sz w:val="22"/>
          <w:szCs w:val="22"/>
          <w:u w:val="single"/>
        </w:rPr>
        <w:t>novembra</w:t>
      </w:r>
      <w:r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</w:t>
      </w:r>
      <w:r w:rsidRPr="00C517C8">
        <w:rPr>
          <w:rFonts w:ascii="Bodoni MT Black" w:hAnsi="Bodoni MT Black" w:cs="Arial"/>
          <w:b/>
          <w:i/>
          <w:sz w:val="22"/>
          <w:szCs w:val="22"/>
          <w:u w:val="single"/>
        </w:rPr>
        <w:t>(</w:t>
      </w:r>
      <w:r w:rsidR="00B40075">
        <w:rPr>
          <w:rFonts w:ascii="Bodoni MT Black" w:hAnsi="Bodoni MT Black" w:cs="Arial"/>
          <w:b/>
          <w:i/>
          <w:sz w:val="22"/>
          <w:szCs w:val="22"/>
          <w:u w:val="single"/>
        </w:rPr>
        <w:t>pet</w:t>
      </w:r>
      <w:r w:rsidRPr="00C517C8">
        <w:rPr>
          <w:rFonts w:ascii="Bodoni MT Black" w:hAnsi="Bodoni MT Black"/>
          <w:b/>
          <w:i/>
          <w:sz w:val="22"/>
          <w:szCs w:val="22"/>
          <w:u w:val="single"/>
        </w:rPr>
        <w:t>ak</w:t>
      </w:r>
      <w:r w:rsidRPr="00C517C8">
        <w:rPr>
          <w:rFonts w:ascii="Bodoni MT Black" w:hAnsi="Bodoni MT Black" w:cs="Arial"/>
          <w:b/>
          <w:i/>
          <w:sz w:val="22"/>
          <w:szCs w:val="22"/>
          <w:u w:val="single"/>
        </w:rPr>
        <w:t>)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 2014. </w:t>
      </w:r>
      <w:r w:rsidR="00FF2B58"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>G</w:t>
      </w:r>
      <w:r w:rsidRPr="00F47174">
        <w:rPr>
          <w:rFonts w:ascii="Bodoni MT Black" w:hAnsi="Bodoni MT Black" w:cs="Arial"/>
          <w:b/>
          <w:i/>
          <w:sz w:val="22"/>
          <w:szCs w:val="22"/>
          <w:u w:val="single"/>
        </w:rPr>
        <w:t>odine</w:t>
      </w:r>
    </w:p>
    <w:p w:rsidR="00FF2B58" w:rsidRPr="00F47174" w:rsidRDefault="00FF2B58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</w:p>
    <w:p w:rsidR="004F46C6" w:rsidRPr="00F47174" w:rsidRDefault="004F46C6" w:rsidP="004F46C6">
      <w:pPr>
        <w:ind w:firstLine="708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</w:p>
    <w:p w:rsidR="004F46C6" w:rsidRDefault="004F46C6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  <w:r w:rsidRPr="00F47174">
        <w:rPr>
          <w:rFonts w:ascii="Arial Narrow" w:hAnsi="Arial Narrow" w:cs="Arial"/>
          <w:sz w:val="22"/>
          <w:szCs w:val="22"/>
        </w:rPr>
        <w:t xml:space="preserve">Sjednica će se održati </w:t>
      </w:r>
      <w:r w:rsidRPr="00F47174">
        <w:rPr>
          <w:rFonts w:ascii="Bodoni MT Black" w:hAnsi="Bodoni MT Black" w:cs="Arial"/>
          <w:i/>
          <w:sz w:val="22"/>
          <w:szCs w:val="22"/>
        </w:rPr>
        <w:t xml:space="preserve">u </w:t>
      </w:r>
      <w:r w:rsidRPr="00F47174">
        <w:rPr>
          <w:rFonts w:ascii="Bodoni MT Black" w:hAnsi="Bodoni MT Black" w:cs="Arial"/>
          <w:b/>
          <w:i/>
          <w:sz w:val="22"/>
          <w:szCs w:val="22"/>
        </w:rPr>
        <w:t>skupštinskoj sali Bosansko-podrinjskog kantona Goražde, ul. 1. Slavne višegradske brigade 2a sa po</w:t>
      </w:r>
      <w:r w:rsidRPr="00F47174">
        <w:rPr>
          <w:rFonts w:ascii="Arial Narrow" w:hAnsi="Arial Narrow" w:cs="Arial"/>
          <w:b/>
          <w:i/>
          <w:sz w:val="22"/>
          <w:szCs w:val="22"/>
        </w:rPr>
        <w:t>č</w:t>
      </w:r>
      <w:r w:rsidRPr="00F47174">
        <w:rPr>
          <w:rFonts w:ascii="Bodoni MT Black" w:hAnsi="Bodoni MT Black" w:cs="Arial"/>
          <w:b/>
          <w:i/>
          <w:sz w:val="22"/>
          <w:szCs w:val="22"/>
        </w:rPr>
        <w:t xml:space="preserve">etkom u 10:00 sati. </w:t>
      </w:r>
    </w:p>
    <w:p w:rsidR="00FF2B58" w:rsidRPr="00F47174" w:rsidRDefault="00FF2B58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:rsidR="004F46C6" w:rsidRPr="00F47174" w:rsidRDefault="004F46C6" w:rsidP="004F46C6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</w:rPr>
      </w:pPr>
    </w:p>
    <w:p w:rsidR="004F46C6" w:rsidRDefault="00B40075" w:rsidP="004F46C6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Rad po prethodnim pitanjima u skladu sa Poslovnikom </w:t>
      </w:r>
      <w:r w:rsidR="004F46C6" w:rsidRPr="00F47174">
        <w:rPr>
          <w:rFonts w:ascii="Arial Narrow" w:hAnsi="Arial Narrow" w:cs="Arial"/>
          <w:sz w:val="22"/>
          <w:szCs w:val="22"/>
        </w:rPr>
        <w:t>Skupštine Bosansko-podrinjskog kantona Goražde:</w:t>
      </w:r>
    </w:p>
    <w:p w:rsidR="004F46C6" w:rsidRPr="00F47174" w:rsidRDefault="004F46C6" w:rsidP="004F46C6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F46C6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40075">
        <w:rPr>
          <w:rFonts w:ascii="Arial Narrow" w:hAnsi="Arial Narrow"/>
          <w:sz w:val="22"/>
          <w:szCs w:val="22"/>
        </w:rPr>
        <w:t>Upoznavanje sa materijalima Centralne izborne komisije</w:t>
      </w:r>
      <w:r w:rsidR="00B529EF">
        <w:rPr>
          <w:rFonts w:ascii="Arial Narrow" w:hAnsi="Arial Narrow"/>
          <w:sz w:val="22"/>
          <w:szCs w:val="22"/>
        </w:rPr>
        <w:t>,</w:t>
      </w:r>
    </w:p>
    <w:p w:rsidR="00B40075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40075">
        <w:rPr>
          <w:rFonts w:ascii="Arial Narrow" w:hAnsi="Arial Narrow"/>
          <w:sz w:val="22"/>
          <w:szCs w:val="22"/>
        </w:rPr>
        <w:t>Verifikacija mandata poslanika,</w:t>
      </w:r>
    </w:p>
    <w:p w:rsidR="00B40075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40075">
        <w:rPr>
          <w:rFonts w:ascii="Arial Narrow" w:hAnsi="Arial Narrow"/>
          <w:sz w:val="22"/>
          <w:szCs w:val="22"/>
        </w:rPr>
        <w:t>Davanje svečane izjave,</w:t>
      </w:r>
    </w:p>
    <w:p w:rsidR="00B40075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B40075">
        <w:rPr>
          <w:rFonts w:ascii="Arial Narrow" w:hAnsi="Arial Narrow"/>
          <w:sz w:val="22"/>
          <w:szCs w:val="22"/>
        </w:rPr>
        <w:t xml:space="preserve">Donošenje Zaključka o davanju ovlašćenja Komisiji za buždet, finansije i administrativna pitanja </w:t>
      </w:r>
      <w:r w:rsidRPr="00B40075">
        <w:rPr>
          <w:rFonts w:ascii="Arial Narrow" w:hAnsi="Arial Narrow" w:cs="Arial"/>
          <w:sz w:val="22"/>
          <w:szCs w:val="22"/>
        </w:rPr>
        <w:t>Skupštine Bosansko-podrinjskog kantona Goražde da radi do izbora radnih tijela Skupštine Bosansko-podrinjskog kantona Goražde,</w:t>
      </w:r>
    </w:p>
    <w:p w:rsidR="00B40075" w:rsidRPr="00B40075" w:rsidRDefault="00B40075" w:rsidP="00B4007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B40075">
        <w:rPr>
          <w:rFonts w:ascii="Arial Narrow" w:hAnsi="Arial Narrow" w:cs="Arial"/>
          <w:sz w:val="22"/>
          <w:szCs w:val="22"/>
        </w:rPr>
        <w:t>Donošenje Odluke o izboru povremene Komisije za izbor i imenovanja Skupštine Bosansko-podrinjskog kantona Goražde,</w:t>
      </w:r>
    </w:p>
    <w:p w:rsidR="00B40075" w:rsidRDefault="00B40075" w:rsidP="00B40075">
      <w:pPr>
        <w:pStyle w:val="ListParagraph"/>
        <w:ind w:left="1065"/>
        <w:jc w:val="both"/>
        <w:rPr>
          <w:rFonts w:ascii="Arial Narrow" w:hAnsi="Arial Narrow" w:cs="Arial"/>
          <w:sz w:val="22"/>
          <w:szCs w:val="22"/>
        </w:rPr>
      </w:pPr>
    </w:p>
    <w:p w:rsidR="00B40075" w:rsidRDefault="00B40075" w:rsidP="00B40075">
      <w:pPr>
        <w:pStyle w:val="ListParagraph"/>
        <w:ind w:left="106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Usaglašeni prijedlog dnevnog reda:</w:t>
      </w:r>
    </w:p>
    <w:p w:rsidR="00B40075" w:rsidRDefault="00B40075" w:rsidP="00B40075">
      <w:pPr>
        <w:pStyle w:val="ListParagraph"/>
        <w:ind w:left="1065"/>
        <w:jc w:val="both"/>
        <w:rPr>
          <w:rFonts w:ascii="Arial Narrow" w:hAnsi="Arial Narrow" w:cs="Arial"/>
          <w:sz w:val="22"/>
          <w:szCs w:val="22"/>
        </w:rPr>
      </w:pPr>
    </w:p>
    <w:p w:rsidR="00B40075" w:rsidRDefault="00B40075" w:rsidP="00B4007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Konstituisanje klubova naroda i Ostalih:</w:t>
      </w:r>
    </w:p>
    <w:p w:rsidR="00B40075" w:rsidRDefault="00B40075" w:rsidP="00B4007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Izbor predsjednika i zamjenika predsjednika klubova,</w:t>
      </w:r>
    </w:p>
    <w:p w:rsidR="00B40075" w:rsidRDefault="00B40075" w:rsidP="00B4007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Predlaganje kandidata za predsjedavajućeg ili zamjenika predsjedavajućeg Skupštine,</w:t>
      </w:r>
    </w:p>
    <w:p w:rsidR="00B40075" w:rsidRDefault="00B40075" w:rsidP="00B4007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Donošenje Odluke o potvrđivanju kandidata za predsjedavajućeg i zamjenika predsjedavajućeg </w:t>
      </w:r>
      <w:r w:rsidRPr="00B40075">
        <w:rPr>
          <w:rFonts w:ascii="Arial Narrow" w:hAnsi="Arial Narrow" w:cs="Arial"/>
          <w:sz w:val="22"/>
          <w:szCs w:val="22"/>
        </w:rPr>
        <w:t>Skupštine Bosansko-podrinjskog kantona Goražde,</w:t>
      </w:r>
    </w:p>
    <w:p w:rsidR="00B40075" w:rsidRDefault="00B40075" w:rsidP="00B4007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Prijedlog Odluke o uspostavljanju Kolegija</w:t>
      </w:r>
      <w:r w:rsidRPr="00B40075">
        <w:rPr>
          <w:rFonts w:ascii="Arial Narrow" w:hAnsi="Arial Narrow" w:cs="Arial"/>
          <w:sz w:val="22"/>
          <w:szCs w:val="22"/>
        </w:rPr>
        <w:t xml:space="preserve"> Skupštine Bosansko-podrinjskog kantona Goražde,</w:t>
      </w:r>
    </w:p>
    <w:p w:rsidR="00B40075" w:rsidRPr="00B40075" w:rsidRDefault="00B40075" w:rsidP="00B40075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Priprema za narednu sjednicu Skupštine.</w:t>
      </w:r>
    </w:p>
    <w:p w:rsidR="00B40075" w:rsidRDefault="00B40075" w:rsidP="00B40075">
      <w:pPr>
        <w:pStyle w:val="ListParagraph"/>
        <w:ind w:left="1065"/>
        <w:jc w:val="both"/>
        <w:rPr>
          <w:rFonts w:ascii="Arial Narrow" w:hAnsi="Arial Narrow" w:cs="Arial"/>
          <w:sz w:val="22"/>
          <w:szCs w:val="22"/>
        </w:rPr>
      </w:pPr>
    </w:p>
    <w:p w:rsidR="00B40075" w:rsidRPr="00B40075" w:rsidRDefault="00B40075" w:rsidP="00B40075">
      <w:pPr>
        <w:jc w:val="both"/>
        <w:rPr>
          <w:rFonts w:ascii="Arial Narrow" w:hAnsi="Arial Narrow" w:cs="Arial"/>
          <w:sz w:val="22"/>
          <w:szCs w:val="22"/>
        </w:rPr>
      </w:pPr>
    </w:p>
    <w:p w:rsidR="00B40075" w:rsidRPr="00F47174" w:rsidRDefault="00B40075" w:rsidP="00B40075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4F46C6" w:rsidRPr="00651928" w:rsidRDefault="004F46C6" w:rsidP="004F46C6">
      <w:pPr>
        <w:ind w:left="4956"/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  </w:t>
      </w:r>
      <w:r w:rsidRPr="00651928">
        <w:rPr>
          <w:rFonts w:ascii="Arial Black" w:hAnsi="Arial Black" w:cs="Arial"/>
          <w:b/>
          <w:sz w:val="22"/>
          <w:szCs w:val="22"/>
        </w:rPr>
        <w:t xml:space="preserve">PREDSJEDAVAJUĆI SKUPŠTINE  </w:t>
      </w:r>
    </w:p>
    <w:p w:rsidR="004F46C6" w:rsidRPr="00651928" w:rsidRDefault="004F46C6" w:rsidP="004F46C6">
      <w:pPr>
        <w:jc w:val="both"/>
        <w:rPr>
          <w:rFonts w:ascii="Arial Narrow" w:hAnsi="Arial Narrow" w:cs="Arial"/>
          <w:b/>
          <w:sz w:val="22"/>
          <w:szCs w:val="22"/>
        </w:rPr>
      </w:pPr>
      <w:r w:rsidRPr="00651928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4F46C6" w:rsidRPr="00F47174" w:rsidRDefault="004F46C6" w:rsidP="004F46C6">
      <w:pPr>
        <w:jc w:val="both"/>
        <w:rPr>
          <w:rFonts w:ascii="Arial Narrow" w:hAnsi="Arial Narrow"/>
          <w:sz w:val="22"/>
          <w:szCs w:val="22"/>
        </w:rPr>
      </w:pPr>
      <w:r w:rsidRPr="00651928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651928">
        <w:rPr>
          <w:rFonts w:ascii="Arial Narrow" w:hAnsi="Arial Narrow" w:cs="Arial"/>
          <w:sz w:val="22"/>
          <w:szCs w:val="22"/>
        </w:rPr>
        <w:t xml:space="preserve">Suad Došlo                                                                                           </w:t>
      </w:r>
    </w:p>
    <w:p w:rsidR="004F46C6" w:rsidRPr="00F47174" w:rsidRDefault="004F46C6" w:rsidP="004F46C6">
      <w:pPr>
        <w:jc w:val="both"/>
        <w:rPr>
          <w:rFonts w:ascii="Arial Narrow" w:hAnsi="Arial Narrow"/>
          <w:sz w:val="22"/>
          <w:szCs w:val="22"/>
        </w:rPr>
      </w:pPr>
      <w:r w:rsidRPr="00F47174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7B1762" w:rsidRDefault="007B1762"/>
    <w:sectPr w:rsidR="007B1762" w:rsidSect="007B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EA4"/>
    <w:multiLevelType w:val="hybridMultilevel"/>
    <w:tmpl w:val="38C8B06A"/>
    <w:lvl w:ilvl="0" w:tplc="B78E55F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DC72AC"/>
    <w:multiLevelType w:val="hybridMultilevel"/>
    <w:tmpl w:val="9E9A0BCE"/>
    <w:lvl w:ilvl="0" w:tplc="7C80A3D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05" w:hanging="360"/>
      </w:pPr>
    </w:lvl>
    <w:lvl w:ilvl="2" w:tplc="101A001B" w:tentative="1">
      <w:start w:val="1"/>
      <w:numFmt w:val="lowerRoman"/>
      <w:lvlText w:val="%3."/>
      <w:lvlJc w:val="right"/>
      <w:pPr>
        <w:ind w:left="3225" w:hanging="180"/>
      </w:pPr>
    </w:lvl>
    <w:lvl w:ilvl="3" w:tplc="101A000F" w:tentative="1">
      <w:start w:val="1"/>
      <w:numFmt w:val="decimal"/>
      <w:lvlText w:val="%4."/>
      <w:lvlJc w:val="left"/>
      <w:pPr>
        <w:ind w:left="3945" w:hanging="360"/>
      </w:pPr>
    </w:lvl>
    <w:lvl w:ilvl="4" w:tplc="101A0019" w:tentative="1">
      <w:start w:val="1"/>
      <w:numFmt w:val="lowerLetter"/>
      <w:lvlText w:val="%5."/>
      <w:lvlJc w:val="left"/>
      <w:pPr>
        <w:ind w:left="4665" w:hanging="360"/>
      </w:pPr>
    </w:lvl>
    <w:lvl w:ilvl="5" w:tplc="101A001B" w:tentative="1">
      <w:start w:val="1"/>
      <w:numFmt w:val="lowerRoman"/>
      <w:lvlText w:val="%6."/>
      <w:lvlJc w:val="right"/>
      <w:pPr>
        <w:ind w:left="5385" w:hanging="180"/>
      </w:pPr>
    </w:lvl>
    <w:lvl w:ilvl="6" w:tplc="101A000F" w:tentative="1">
      <w:start w:val="1"/>
      <w:numFmt w:val="decimal"/>
      <w:lvlText w:val="%7."/>
      <w:lvlJc w:val="left"/>
      <w:pPr>
        <w:ind w:left="6105" w:hanging="360"/>
      </w:pPr>
    </w:lvl>
    <w:lvl w:ilvl="7" w:tplc="101A0019" w:tentative="1">
      <w:start w:val="1"/>
      <w:numFmt w:val="lowerLetter"/>
      <w:lvlText w:val="%8."/>
      <w:lvlJc w:val="left"/>
      <w:pPr>
        <w:ind w:left="6825" w:hanging="360"/>
      </w:pPr>
    </w:lvl>
    <w:lvl w:ilvl="8" w:tplc="10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01A2409"/>
    <w:multiLevelType w:val="hybridMultilevel"/>
    <w:tmpl w:val="A5E6D6DE"/>
    <w:lvl w:ilvl="0" w:tplc="991E8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1A0C99"/>
    <w:multiLevelType w:val="hybridMultilevel"/>
    <w:tmpl w:val="1F882AE0"/>
    <w:lvl w:ilvl="0" w:tplc="5CC20EC2">
      <w:start w:val="1"/>
      <w:numFmt w:val="decimal"/>
      <w:lvlText w:val="%1."/>
      <w:lvlJc w:val="left"/>
      <w:pPr>
        <w:ind w:left="1035" w:hanging="360"/>
      </w:pPr>
      <w:rPr>
        <w:rFonts w:ascii="Arial Narrow" w:hAnsi="Arial Narrow" w:hint="default"/>
      </w:rPr>
    </w:lvl>
    <w:lvl w:ilvl="1" w:tplc="101A0019" w:tentative="1">
      <w:start w:val="1"/>
      <w:numFmt w:val="lowerLetter"/>
      <w:lvlText w:val="%2."/>
      <w:lvlJc w:val="left"/>
      <w:pPr>
        <w:ind w:left="1755" w:hanging="360"/>
      </w:pPr>
    </w:lvl>
    <w:lvl w:ilvl="2" w:tplc="101A001B" w:tentative="1">
      <w:start w:val="1"/>
      <w:numFmt w:val="lowerRoman"/>
      <w:lvlText w:val="%3."/>
      <w:lvlJc w:val="right"/>
      <w:pPr>
        <w:ind w:left="2475" w:hanging="180"/>
      </w:pPr>
    </w:lvl>
    <w:lvl w:ilvl="3" w:tplc="101A000F" w:tentative="1">
      <w:start w:val="1"/>
      <w:numFmt w:val="decimal"/>
      <w:lvlText w:val="%4."/>
      <w:lvlJc w:val="left"/>
      <w:pPr>
        <w:ind w:left="3195" w:hanging="360"/>
      </w:pPr>
    </w:lvl>
    <w:lvl w:ilvl="4" w:tplc="101A0019" w:tentative="1">
      <w:start w:val="1"/>
      <w:numFmt w:val="lowerLetter"/>
      <w:lvlText w:val="%5."/>
      <w:lvlJc w:val="left"/>
      <w:pPr>
        <w:ind w:left="3915" w:hanging="360"/>
      </w:pPr>
    </w:lvl>
    <w:lvl w:ilvl="5" w:tplc="101A001B" w:tentative="1">
      <w:start w:val="1"/>
      <w:numFmt w:val="lowerRoman"/>
      <w:lvlText w:val="%6."/>
      <w:lvlJc w:val="right"/>
      <w:pPr>
        <w:ind w:left="4635" w:hanging="180"/>
      </w:pPr>
    </w:lvl>
    <w:lvl w:ilvl="6" w:tplc="101A000F" w:tentative="1">
      <w:start w:val="1"/>
      <w:numFmt w:val="decimal"/>
      <w:lvlText w:val="%7."/>
      <w:lvlJc w:val="left"/>
      <w:pPr>
        <w:ind w:left="5355" w:hanging="360"/>
      </w:pPr>
    </w:lvl>
    <w:lvl w:ilvl="7" w:tplc="101A0019" w:tentative="1">
      <w:start w:val="1"/>
      <w:numFmt w:val="lowerLetter"/>
      <w:lvlText w:val="%8."/>
      <w:lvlJc w:val="left"/>
      <w:pPr>
        <w:ind w:left="6075" w:hanging="360"/>
      </w:pPr>
    </w:lvl>
    <w:lvl w:ilvl="8" w:tplc="101A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6C6"/>
    <w:rsid w:val="00434C52"/>
    <w:rsid w:val="004F46C6"/>
    <w:rsid w:val="00645BC2"/>
    <w:rsid w:val="007B1762"/>
    <w:rsid w:val="00B40075"/>
    <w:rsid w:val="00B529EF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2014-11-14T11:27:00Z</dcterms:created>
  <dcterms:modified xsi:type="dcterms:W3CDTF">2014-11-18T09:27:00Z</dcterms:modified>
</cp:coreProperties>
</file>