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03" w:rsidRPr="00AC4CC0" w:rsidRDefault="00194503" w:rsidP="00194503">
      <w:pPr>
        <w:ind w:firstLine="720"/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Na osnovu člana 8. Zakona o ministarskim, vladinim i drugim imenovanjima Federacije Bosne i Hercegovine ( “Službene novine Federacije Bosne i Hercegovine”, broj: 34/03 i 65/13), a u skladu sa odredbama Odluke o kriterijima za nominiranje/imenovanje direktora Zavoda zdravstvenog osiguranja Bosansko – podrinjskog kantona Goražde, („Službene novine BPK Goražde“ broj: 10/15 i 9/16), i u vezi sa članom 105. stav 2. Zakona o zdravstvenom osiguranju  (“Službene novine Federacije Bosne i Hercegovine”, broj: 30/97, 7/02, 70/08, </w:t>
      </w:r>
      <w:r w:rsidRPr="00AC4CC0">
        <w:rPr>
          <w:rFonts w:ascii="Arial" w:hAnsi="Arial" w:cs="Arial"/>
          <w:iCs/>
          <w:sz w:val="16"/>
          <w:szCs w:val="16"/>
        </w:rPr>
        <w:t xml:space="preserve">48/11 </w:t>
      </w:r>
      <w:proofErr w:type="spellStart"/>
      <w:r w:rsidRPr="00AC4CC0">
        <w:rPr>
          <w:rFonts w:ascii="Arial" w:hAnsi="Arial" w:cs="Arial"/>
          <w:iCs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iCs/>
          <w:sz w:val="16"/>
          <w:szCs w:val="16"/>
        </w:rPr>
        <w:t xml:space="preserve"> 36/18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), odredbama Zakona o kantonalnom zavodu zdravstvenog osiguranja </w:t>
      </w:r>
      <w:r w:rsidRPr="00AC4CC0">
        <w:rPr>
          <w:rFonts w:ascii="Arial" w:hAnsi="Arial" w:cs="Arial"/>
          <w:sz w:val="16"/>
          <w:szCs w:val="16"/>
          <w:lang w:val="hr-HR"/>
        </w:rPr>
        <w:t>("Službene novine BPK Goražde", broj: 8/97, 8/99 i 5/16), odredbama Statuta Zavoda zdravstvenog osiguranja BPK Goražde,</w:t>
      </w:r>
      <w:r w:rsidR="00C72412" w:rsidRPr="00AC4CC0">
        <w:rPr>
          <w:rFonts w:ascii="Arial" w:hAnsi="Arial" w:cs="Arial"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(„Službene novine BPK Goražde, broj: 6/16), te Zaključkom Vlade BPK Goražde, broj: 03-05-728/19 od 19.06.2019.godine, 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Ministarstvo za socijalnu politiku, zdravstvo, raseljena lica i izbjeglice Bosansko- podrinjskog kantona Goražde, objavljuje:</w:t>
      </w:r>
    </w:p>
    <w:p w:rsidR="00194503" w:rsidRPr="00AC4CC0" w:rsidRDefault="00194503" w:rsidP="00194503">
      <w:pPr>
        <w:rPr>
          <w:rFonts w:ascii="Arial" w:hAnsi="Arial" w:cs="Arial"/>
          <w:iCs/>
          <w:sz w:val="16"/>
          <w:szCs w:val="16"/>
          <w:lang w:val="hr-HR"/>
        </w:rPr>
      </w:pPr>
    </w:p>
    <w:p w:rsidR="00194503" w:rsidRPr="00AC4CC0" w:rsidRDefault="00194503" w:rsidP="00194503">
      <w:pPr>
        <w:pStyle w:val="Heading1"/>
        <w:rPr>
          <w:rFonts w:ascii="Arial" w:hAnsi="Arial" w:cs="Arial"/>
          <w:iCs/>
          <w:sz w:val="16"/>
          <w:szCs w:val="16"/>
        </w:rPr>
      </w:pPr>
      <w:r w:rsidRPr="00AC4CC0">
        <w:rPr>
          <w:rFonts w:ascii="Arial" w:hAnsi="Arial" w:cs="Arial"/>
          <w:iCs/>
          <w:sz w:val="16"/>
          <w:szCs w:val="16"/>
        </w:rPr>
        <w:t>J</w:t>
      </w:r>
      <w:r w:rsidR="008922C7" w:rsidRPr="00AC4CC0">
        <w:rPr>
          <w:rFonts w:ascii="Arial" w:hAnsi="Arial" w:cs="Arial"/>
          <w:iCs/>
          <w:sz w:val="16"/>
          <w:szCs w:val="16"/>
        </w:rPr>
        <w:t>AVNI  OGLAS</w:t>
      </w:r>
    </w:p>
    <w:p w:rsidR="00194503" w:rsidRPr="00AC4CC0" w:rsidRDefault="00194503" w:rsidP="00194503">
      <w:pPr>
        <w:jc w:val="center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za izbor i imenovanje Direktora Zavoda zdravstvenog osiguranja </w:t>
      </w:r>
    </w:p>
    <w:p w:rsidR="00194503" w:rsidRPr="00AC4CC0" w:rsidRDefault="00194503" w:rsidP="00194503">
      <w:pPr>
        <w:jc w:val="center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Bosansko-podrinjskog kantona Goražde</w:t>
      </w:r>
    </w:p>
    <w:p w:rsidR="00194503" w:rsidRPr="00AC4CC0" w:rsidRDefault="00194503" w:rsidP="00194503">
      <w:pPr>
        <w:rPr>
          <w:rFonts w:ascii="Arial" w:hAnsi="Arial" w:cs="Arial"/>
          <w:b/>
          <w:bCs/>
          <w:iCs/>
          <w:sz w:val="16"/>
          <w:szCs w:val="16"/>
          <w:lang w:val="hr-HR"/>
        </w:rPr>
      </w:pP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1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Oglašava se upražnjena pozicija: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Direktor Zavoda zdravstvenog osiguranja Bosansko-podrinjskog kantona Goražde.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2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OPIS UPRAŽNJENE POZICIJE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Direktor: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organizuje rad i poslovanje Kantonalnog zavoda zdravstvenog osiguranja (u daljem tekstu : Zavod), kao i provođenje dogovora, sporazuma i ugovora koje je Zavod zaključio ili im pristupio,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zastupa i predstavlja Zavod prema trećim licima,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odgovara za zakonitost rada Zavoda,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stara se o blagovremenom obezbjeđenju finansijskih sredstava, njihovoj namjenskoj upotrebi i zakonitom, pravilnom i blagovremenom ostvarivanju prava osiguranih lica,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daje naloge za pozajmice i izvršavanje Finansijskog plana Zavoda  i drugih akata Upravnog odbora,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rukovodi radom Stručne službe i donosi stručna uputstva i smjernice u cilju zakonitog, pravilnog i blagovremenog obavljanja poslova,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stara se o pripremi svih akata i materijala čija je izrada u djelokrugu Zavoda,  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stara se o ostvarivanju javnosti rada i sl. 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rješava o pravima iz obaveznog zdravstvenog osiguranja u prvom stepenu,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stara se o pripremi i organizovanju sjednica Upravnog odbora, te odbora i komisija Upravnog odbora Zavoda, 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predlaže Upravnom odboru mjere za efikasno i zakonito obavljanje djelatnosti Zavoda,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sprovodi i organizuje izvršavanje odluka, zaključaka i drugih akata Upravnog odbora i njegovih odbora i komisija,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odobrava, nabavku materijala i drugih sredstava potrebnih za rad Stručne službe, te odlučuje o investicionom i tekućem održavanju poslovnih prostorija i opreme i zaključuje ugovore u tom pravcu,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utvrđuje organizaciju i sistematizaciju radnih mjesta Stručne službe i donosi Pravilnik o određivanju koeficijenata za utvrđivanje plata radnika Stručne službe Zavoda,</w:t>
      </w:r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zavisno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od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složenosti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C4CC0">
        <w:rPr>
          <w:rFonts w:ascii="Arial" w:hAnsi="Arial" w:cs="Arial"/>
          <w:sz w:val="16"/>
          <w:szCs w:val="16"/>
        </w:rPr>
        <w:t>odgovornosti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kvali-teta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izvršenja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poslova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zadataka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uvjeta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rada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svakog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izvršioca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u </w:t>
      </w:r>
      <w:proofErr w:type="spellStart"/>
      <w:r w:rsidRPr="00AC4CC0">
        <w:rPr>
          <w:rFonts w:ascii="Arial" w:hAnsi="Arial" w:cs="Arial"/>
          <w:sz w:val="16"/>
          <w:szCs w:val="16"/>
        </w:rPr>
        <w:t>okvirima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utvrđenim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Zakonom</w:t>
      </w:r>
      <w:proofErr w:type="spellEnd"/>
      <w:r w:rsidRPr="00AC4CC0">
        <w:rPr>
          <w:rFonts w:ascii="Arial" w:hAnsi="Arial" w:cs="Arial"/>
          <w:sz w:val="16"/>
          <w:szCs w:val="16"/>
        </w:rPr>
        <w:t>,</w:t>
      </w:r>
    </w:p>
    <w:p w:rsidR="00194503" w:rsidRPr="00AC4CC0" w:rsidRDefault="00194503" w:rsidP="00194503">
      <w:pPr>
        <w:pStyle w:val="Default"/>
        <w:numPr>
          <w:ilvl w:val="0"/>
          <w:numId w:val="1"/>
        </w:numPr>
        <w:spacing w:after="21"/>
        <w:rPr>
          <w:rFonts w:ascii="Arial" w:hAnsi="Arial" w:cs="Arial"/>
          <w:sz w:val="16"/>
          <w:szCs w:val="16"/>
        </w:rPr>
      </w:pPr>
      <w:proofErr w:type="spellStart"/>
      <w:r w:rsidRPr="00AC4CC0">
        <w:rPr>
          <w:rFonts w:ascii="Arial" w:hAnsi="Arial" w:cs="Arial"/>
          <w:sz w:val="16"/>
          <w:szCs w:val="16"/>
        </w:rPr>
        <w:t>donosi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odluke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AC4CC0">
        <w:rPr>
          <w:rFonts w:ascii="Arial" w:hAnsi="Arial" w:cs="Arial"/>
          <w:sz w:val="16"/>
          <w:szCs w:val="16"/>
        </w:rPr>
        <w:t>nabavci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osnovnih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sredstava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potrebnih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rad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Stručne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službe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Zavoda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</w:t>
      </w:r>
    </w:p>
    <w:p w:rsidR="00194503" w:rsidRPr="00AC4CC0" w:rsidRDefault="00194503" w:rsidP="00194503">
      <w:pPr>
        <w:pStyle w:val="Defaul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AC4CC0">
        <w:rPr>
          <w:rFonts w:ascii="Arial" w:hAnsi="Arial" w:cs="Arial"/>
          <w:sz w:val="16"/>
          <w:szCs w:val="16"/>
        </w:rPr>
        <w:t>odlučuje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AC4CC0">
        <w:rPr>
          <w:rFonts w:ascii="Arial" w:hAnsi="Arial" w:cs="Arial"/>
          <w:sz w:val="16"/>
          <w:szCs w:val="16"/>
        </w:rPr>
        <w:t>naknadi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obavljanje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poslova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iz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djelokruga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Stručne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službe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drugim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međusobnim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odnosima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</w:t>
      </w:r>
    </w:p>
    <w:p w:rsidR="00194503" w:rsidRPr="00AC4CC0" w:rsidRDefault="00194503" w:rsidP="00194503">
      <w:pPr>
        <w:pStyle w:val="Default"/>
        <w:ind w:left="48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AC4CC0">
        <w:rPr>
          <w:rFonts w:ascii="Arial" w:hAnsi="Arial" w:cs="Arial"/>
          <w:sz w:val="16"/>
          <w:szCs w:val="16"/>
        </w:rPr>
        <w:t>saglasno</w:t>
      </w:r>
      <w:proofErr w:type="spellEnd"/>
      <w:proofErr w:type="gram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zakonskim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propisima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postavlja radnike, razrješava ih dužnosti i odgovara za njihov stručni rad, te odlučuje o drugim pravima i odgovornostima radnika u skladu sa važećim propisima,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izvršava plan raspodjele finansijskih sredstava,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vrši i druge poslove koji su Zakonom, podzakonskim aktima, Statutom i drugim općim aktima stavljeni u njegovu nadležnost.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3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MANDAT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Mandat Direktora traje četiri (4) godine, uz mogućnost ponovnog imenovanja.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4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. OPĆI UVJETI 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Kandidat za poziciju Direktora Zavoda  dužan je ispunjavati slijedeće uvjete: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je državnjanin Bosne i Hercegovine ( uvjerenje o državljanstvu, ne starije od šest mjeseci)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je stariji od 18 godina 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opću zdravstvenu sposobnost za obavljanje navedene pozicije,(ljekarski nalaz ovlaštene ustanove),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nije otpušten iz državne službe kao rezultat disciplinske mjere na bilo kom nivou  u Bosni i Hercegovini u periodu od 3 godine prije dana objavljivanja upražnjene pozicije  ( ovjerena izjava 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se na njega ne odnosi član IX.1. Ustava Bosne i Hercegovine (ovjerena izjava),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nije osuđivan za krivično djelo, nespojivo sa dužnošću direktora Zavoda (uvjerenje  ne starije od tri mjeseca – Općinski i Kantonalni sud),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mu nije izrečena zaštitna mjera vršenja poziva , djelatnosti i dužnosti u prekršajnom postupku, nespojivo sa dužnošću direktora Zavoda (uvjerenje  ne starije od tri mjeseca – Općinski sud za prekršaje),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5.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POSEBNI UVJETI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Pored uvjeta iz tačke 4. Oglasa, kandidat mora ispunjavati i slijedeće uvjete:</w:t>
      </w:r>
    </w:p>
    <w:p w:rsidR="00194503" w:rsidRPr="00AC4CC0" w:rsidRDefault="00194503" w:rsidP="001945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da ima završen VII stepen ili visoku stručnu spremu bolonjskog procesa studiranja, fakultet društvenog ili zdravstvenog usmjerenja (ovjerena kopija diplome), </w:t>
      </w:r>
    </w:p>
    <w:p w:rsidR="00194503" w:rsidRPr="00AC4CC0" w:rsidRDefault="00194503" w:rsidP="001945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najmanje tri godine radnog iskustva na poslovima svog stručnog zvanja (uvjerenje o radnom iskustvu),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posjeduje stručno znanje iz djelatnosti Zavoda, te da je upućen u sadržaj i način njegovog rada (ovjerena izjava),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komunikacijske i organizacijske sposobnosti kao i sposobnosti za timski rad,</w:t>
      </w:r>
    </w:p>
    <w:p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nema privatni finansijski interes u Zavodu (ovjerena izjava),</w:t>
      </w:r>
    </w:p>
    <w:p w:rsidR="00194503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AC4CC0">
        <w:rPr>
          <w:rFonts w:ascii="Arial" w:hAnsi="Arial" w:cs="Arial"/>
          <w:sz w:val="16"/>
          <w:szCs w:val="16"/>
          <w:lang w:val="hr-HR"/>
        </w:rPr>
        <w:t>da nije član  upravnog, odnosno nadzornog odbora niti jedne ustanove odnosno drugog pravnog subjekta sa većinskim državnim kapitalom.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(ovjerena izjava).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C4CC0" w:rsidRPr="00AC4CC0" w:rsidRDefault="00AC4CC0" w:rsidP="00AC4CC0">
      <w:pPr>
        <w:ind w:left="480"/>
        <w:jc w:val="both"/>
        <w:rPr>
          <w:rFonts w:ascii="Arial" w:hAnsi="Arial" w:cs="Arial"/>
          <w:sz w:val="16"/>
          <w:szCs w:val="16"/>
          <w:lang w:val="hr-HR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  <w:lang w:val="hr-HR"/>
        </w:rPr>
      </w:pP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lastRenderedPageBreak/>
        <w:t>6. OSTALI UVJETI</w:t>
      </w:r>
    </w:p>
    <w:p w:rsidR="00194503" w:rsidRPr="00AC4CC0" w:rsidRDefault="00194503" w:rsidP="00AC4CC0">
      <w:pPr>
        <w:pStyle w:val="Heading1"/>
        <w:ind w:firstLine="480"/>
        <w:jc w:val="both"/>
        <w:rPr>
          <w:rFonts w:ascii="Arial" w:hAnsi="Arial" w:cs="Arial"/>
          <w:b w:val="0"/>
          <w:sz w:val="16"/>
          <w:szCs w:val="16"/>
        </w:rPr>
      </w:pPr>
      <w:r w:rsidRPr="00AC4CC0">
        <w:rPr>
          <w:rFonts w:ascii="Arial" w:hAnsi="Arial" w:cs="Arial"/>
          <w:b w:val="0"/>
          <w:sz w:val="16"/>
          <w:szCs w:val="16"/>
        </w:rPr>
        <w:t xml:space="preserve">Pored uvjeta navedenih u tački 4. i 5.  kandidat koji se kandiduje za direktora Zavoda dužan je dostaviti viziju-plan rada i razvoja Zavoda, kojim se predlaže funkcionisanje i finansiranje zdravstva za mandatni period. </w:t>
      </w:r>
      <w:r w:rsidRPr="00AC4CC0">
        <w:rPr>
          <w:rFonts w:ascii="Arial" w:hAnsi="Arial" w:cs="Arial"/>
          <w:sz w:val="16"/>
          <w:szCs w:val="16"/>
        </w:rPr>
        <w:t>Napomena</w:t>
      </w:r>
      <w:r w:rsidRPr="00AC4CC0">
        <w:rPr>
          <w:rFonts w:ascii="Arial" w:hAnsi="Arial" w:cs="Arial"/>
          <w:b w:val="0"/>
          <w:sz w:val="16"/>
          <w:szCs w:val="16"/>
        </w:rPr>
        <w:t>: Dokaz o ispunjavanju uslova iz tačke 4., alineja 3.(zdravstvena sposobnost) dužan je priložiti samo kandidat koji bude imenovan za direktora.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7.POTREBNA DOKUMENTA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Uz prijavu na Javni oglas, kandidati su dužni dostaviti dokaze o ispunjavanju općih i posebnih uvjeta (original ili ovjerenu fotokopiju) kao i Plan rada (viziju) Zavoda za mandatni period .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AC4CC0">
        <w:rPr>
          <w:rFonts w:ascii="Arial" w:hAnsi="Arial" w:cs="Arial"/>
          <w:sz w:val="16"/>
          <w:szCs w:val="16"/>
        </w:rPr>
        <w:t>prijavi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koja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sadrži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kraću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biografiju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C4CC0">
        <w:rPr>
          <w:rFonts w:ascii="Arial" w:hAnsi="Arial" w:cs="Arial"/>
          <w:sz w:val="16"/>
          <w:szCs w:val="16"/>
        </w:rPr>
        <w:t>kandidati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su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dužni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AC4CC0">
        <w:rPr>
          <w:rFonts w:ascii="Arial" w:hAnsi="Arial" w:cs="Arial"/>
          <w:sz w:val="16"/>
          <w:szCs w:val="16"/>
        </w:rPr>
        <w:t>naznačiti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AC4CC0">
        <w:rPr>
          <w:rFonts w:ascii="Arial" w:hAnsi="Arial" w:cs="Arial"/>
          <w:sz w:val="16"/>
          <w:szCs w:val="16"/>
        </w:rPr>
        <w:t>adresu</w:t>
      </w:r>
      <w:proofErr w:type="spellEnd"/>
      <w:proofErr w:type="gram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i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kontakt</w:t>
      </w:r>
      <w:proofErr w:type="spellEnd"/>
      <w:r w:rsidRPr="00AC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4CC0">
        <w:rPr>
          <w:rFonts w:ascii="Arial" w:hAnsi="Arial" w:cs="Arial"/>
          <w:sz w:val="16"/>
          <w:szCs w:val="16"/>
        </w:rPr>
        <w:t>telefon</w:t>
      </w:r>
      <w:proofErr w:type="spellEnd"/>
      <w:r w:rsidRPr="00AC4CC0">
        <w:rPr>
          <w:rFonts w:ascii="Arial" w:hAnsi="Arial" w:cs="Arial"/>
          <w:sz w:val="16"/>
          <w:szCs w:val="16"/>
        </w:rPr>
        <w:t>.</w:t>
      </w:r>
    </w:p>
    <w:p w:rsidR="00194503" w:rsidRPr="00AC4CC0" w:rsidRDefault="00194503" w:rsidP="00AC4CC0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8. PODNOŠENJE PRIJAVE</w:t>
      </w:r>
    </w:p>
    <w:p w:rsidR="00194503" w:rsidRPr="00AC4CC0" w:rsidRDefault="00194503" w:rsidP="00154D21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Prijave sa traženom dokumentacijom, lično ili putem pošte, dostaviti na adresu:</w:t>
      </w:r>
    </w:p>
    <w:p w:rsidR="00194503" w:rsidRPr="00AC4CC0" w:rsidRDefault="00194503" w:rsidP="00154D21">
      <w:p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Ministarstvo za socijalnu politiku, zdravstvo, raseljena lica i izbjeglice Bosansko – podrinjskog kantona Goražde, 1. Slavne  Višegradske brigade  2a, Goražde.</w:t>
      </w:r>
    </w:p>
    <w:p w:rsidR="00194503" w:rsidRPr="00AC4CC0" w:rsidRDefault="00194503" w:rsidP="00AC4CC0">
      <w:p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Sa naznakom: „Prijava na javni oglas za izbor i imenovanje Direktora Zavoda zdravstvenog osiguranja Bosansko-podrinjskog kantona Goražde – NE OTVARAJ“.</w:t>
      </w:r>
    </w:p>
    <w:p w:rsidR="00194503" w:rsidRPr="00AC4CC0" w:rsidRDefault="00194503" w:rsidP="00AC4CC0">
      <w:pPr>
        <w:ind w:firstLine="720"/>
        <w:jc w:val="both"/>
        <w:rPr>
          <w:rFonts w:ascii="Arial" w:hAnsi="Arial" w:cs="Arial"/>
          <w:iCs/>
          <w:sz w:val="16"/>
          <w:szCs w:val="16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Javni oglas ostaje otvoren 30</w:t>
      </w:r>
      <w:r w:rsidRPr="00AC4CC0">
        <w:rPr>
          <w:rFonts w:ascii="Arial" w:hAnsi="Arial" w:cs="Arial"/>
          <w:iCs/>
          <w:sz w:val="16"/>
          <w:szCs w:val="16"/>
          <w:highlight w:val="yellow"/>
          <w:lang w:val="hr-HR"/>
        </w:rPr>
        <w:t xml:space="preserve"> </w:t>
      </w:r>
      <w:r w:rsidRPr="00AC4CC0">
        <w:rPr>
          <w:rFonts w:ascii="Arial" w:hAnsi="Arial" w:cs="Arial"/>
          <w:iCs/>
          <w:sz w:val="16"/>
          <w:szCs w:val="16"/>
          <w:lang w:val="hr-HR"/>
        </w:rPr>
        <w:t>/trideset/ dana od dana  posljednjeg objavljivanja</w:t>
      </w:r>
      <w:r w:rsidRPr="00AC4CC0">
        <w:rPr>
          <w:rStyle w:val="Hyperlink"/>
          <w:rFonts w:ascii="Arial" w:hAnsi="Arial" w:cs="Arial"/>
          <w:sz w:val="16"/>
          <w:szCs w:val="16"/>
        </w:rPr>
        <w:t xml:space="preserve">, 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a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objaviće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se u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Službenim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novinama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FBiH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,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dnevnim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novinama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„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Oslobođenje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“,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na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službenoj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web.stranici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Vlade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BPK-a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Goražde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: </w:t>
      </w:r>
      <w:hyperlink r:id="rId5" w:history="1">
        <w:r w:rsidRPr="00AC4CC0"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i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Oglasnoj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ploči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BPK-a </w:t>
      </w:r>
      <w:proofErr w:type="spellStart"/>
      <w:r w:rsidRPr="00AC4CC0">
        <w:rPr>
          <w:rStyle w:val="Emphasis"/>
          <w:rFonts w:ascii="Arial" w:hAnsi="Arial" w:cs="Arial"/>
          <w:i w:val="0"/>
          <w:sz w:val="16"/>
          <w:szCs w:val="16"/>
        </w:rPr>
        <w:t>Goražde</w:t>
      </w:r>
      <w:proofErr w:type="spellEnd"/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.</w:t>
      </w:r>
    </w:p>
    <w:p w:rsidR="00194503" w:rsidRPr="00AC4CC0" w:rsidRDefault="00194503" w:rsidP="00AC4CC0">
      <w:pPr>
        <w:pStyle w:val="BodyText2"/>
        <w:rPr>
          <w:rFonts w:ascii="Arial" w:hAnsi="Arial" w:cs="Arial"/>
          <w:sz w:val="16"/>
          <w:szCs w:val="16"/>
        </w:rPr>
      </w:pPr>
      <w:r w:rsidRPr="00AC4CC0">
        <w:rPr>
          <w:rFonts w:ascii="Arial" w:hAnsi="Arial" w:cs="Arial"/>
          <w:sz w:val="16"/>
          <w:szCs w:val="16"/>
        </w:rPr>
        <w:t xml:space="preserve"> </w:t>
      </w:r>
      <w:r w:rsidR="00AC4CC0">
        <w:rPr>
          <w:rFonts w:ascii="Arial" w:hAnsi="Arial" w:cs="Arial"/>
          <w:sz w:val="16"/>
          <w:szCs w:val="16"/>
        </w:rPr>
        <w:tab/>
      </w:r>
      <w:r w:rsidRPr="00AC4CC0">
        <w:rPr>
          <w:rFonts w:ascii="Arial" w:hAnsi="Arial" w:cs="Arial"/>
          <w:sz w:val="16"/>
          <w:szCs w:val="16"/>
        </w:rPr>
        <w:t xml:space="preserve">Neblagovremene i nepotpune prijave neće se uzimati u razmatranje. 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Kandidati koji budu stavljeni na listu sa užim izborom bit će pozvani na intervju pred komisijom. Sve dodatne informacije možete dobiti na službenoj web.stranici Vlade BPK-a Goražde: </w:t>
      </w:r>
      <w:hyperlink r:id="rId6" w:history="1">
        <w:r w:rsidRPr="00AC4CC0"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, Oglasnoj ploči BPK-a Goražde ili direktno na kontakt telefon: 038/228-439.      </w:t>
      </w:r>
    </w:p>
    <w:p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</w:p>
    <w:p w:rsidR="00194503" w:rsidRPr="00AC4CC0" w:rsidRDefault="00AC4CC0" w:rsidP="00AC4CC0">
      <w:pPr>
        <w:ind w:left="3600"/>
        <w:rPr>
          <w:rFonts w:ascii="Arial" w:hAnsi="Arial" w:cs="Arial"/>
          <w:b/>
          <w:bCs/>
          <w:iCs/>
          <w:sz w:val="16"/>
          <w:szCs w:val="16"/>
          <w:lang w:val="hr-HR"/>
        </w:rPr>
      </w:pPr>
      <w:r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                                    </w:t>
      </w:r>
      <w:r w:rsidR="00194503"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Ministarstvo za socijalnu politiku,zdravstvo,</w:t>
      </w:r>
    </w:p>
    <w:p w:rsidR="00194503" w:rsidRPr="00AC4CC0" w:rsidRDefault="00194503" w:rsidP="00AC4CC0">
      <w:pPr>
        <w:ind w:left="3600"/>
        <w:rPr>
          <w:rFonts w:ascii="Arial" w:hAnsi="Arial" w:cs="Arial"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                 </w:t>
      </w:r>
      <w:r w:rsid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</w:t>
      </w: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raseljena lica i izbjeglice BPK Goražde</w:t>
      </w:r>
    </w:p>
    <w:p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:rsidR="00DD7EBE" w:rsidRPr="00AC4CC0" w:rsidRDefault="00DD7EBE">
      <w:pPr>
        <w:rPr>
          <w:rFonts w:ascii="Arial" w:hAnsi="Arial" w:cs="Arial"/>
          <w:sz w:val="16"/>
          <w:szCs w:val="16"/>
        </w:rPr>
      </w:pPr>
    </w:p>
    <w:sectPr w:rsidR="00DD7EBE" w:rsidRPr="00AC4CC0" w:rsidSect="00DD7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10F1"/>
    <w:multiLevelType w:val="hybridMultilevel"/>
    <w:tmpl w:val="F12CBFAE"/>
    <w:lvl w:ilvl="0" w:tplc="FF06258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503"/>
    <w:rsid w:val="00154D21"/>
    <w:rsid w:val="00194503"/>
    <w:rsid w:val="00314A5C"/>
    <w:rsid w:val="006D1DC1"/>
    <w:rsid w:val="006D25A2"/>
    <w:rsid w:val="008922C7"/>
    <w:rsid w:val="00AB5D08"/>
    <w:rsid w:val="00AC4CC0"/>
    <w:rsid w:val="00C72412"/>
    <w:rsid w:val="00DD7EBE"/>
    <w:rsid w:val="00E0151C"/>
    <w:rsid w:val="00E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503"/>
    <w:pPr>
      <w:keepNext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50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19450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194503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19450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94503"/>
    <w:pPr>
      <w:ind w:left="720"/>
      <w:contextualSpacing/>
    </w:pPr>
  </w:style>
  <w:style w:type="paragraph" w:customStyle="1" w:styleId="Default">
    <w:name w:val="Default"/>
    <w:rsid w:val="001945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94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2019-08-06T07:35:00Z</cp:lastPrinted>
  <dcterms:created xsi:type="dcterms:W3CDTF">2019-06-24T06:19:00Z</dcterms:created>
  <dcterms:modified xsi:type="dcterms:W3CDTF">2019-08-06T07:51:00Z</dcterms:modified>
</cp:coreProperties>
</file>