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383" w:rsidRDefault="00583383" w:rsidP="00583383">
      <w:pPr>
        <w:spacing w:after="0" w:line="300" w:lineRule="exact"/>
        <w:ind w:firstLine="720"/>
        <w:jc w:val="both"/>
        <w:rPr>
          <w:rFonts w:ascii="Arial" w:hAnsi="Arial" w:cs="Arial"/>
          <w:sz w:val="20"/>
          <w:szCs w:val="20"/>
        </w:rPr>
      </w:pPr>
      <w:bookmarkStart w:id="0" w:name="_GoBack"/>
      <w:bookmarkEnd w:id="0"/>
      <w:r>
        <w:rPr>
          <w:rFonts w:ascii="Arial" w:hAnsi="Arial" w:cs="Arial"/>
          <w:sz w:val="20"/>
          <w:szCs w:val="20"/>
          <w:lang w:val="bs-Latn-BA"/>
        </w:rPr>
        <w:t xml:space="preserve">Na osnovu člana 70. Zakona o organizaciji organa uprave Federacije BiH („Službene novine Federacije BiH“, broj: 35/05), a u skladu sa Odlukom o utvrđivanju prava na zdravstveno osiguranje lica koja nisu osigurana po drugom osnovu u Bosansko – podrinjskom kantonu Goražde za 2020. godinu, broj: 01-33-141/20 od 25. februara 2020. godine („Službene novine BPK Goražde“, broj: 3/20), </w:t>
      </w:r>
      <w:r>
        <w:rPr>
          <w:rFonts w:ascii="Arial" w:hAnsi="Arial" w:cs="Arial"/>
          <w:sz w:val="20"/>
          <w:szCs w:val="20"/>
        </w:rPr>
        <w:t>Ministar za socijalnu politiku, zdravstvo, raseljena lica i izbjeglice Bosansko - podrinjskog kantona Goražde, donosi:</w:t>
      </w:r>
    </w:p>
    <w:p w:rsidR="00583383" w:rsidRDefault="00583383" w:rsidP="00583383">
      <w:pPr>
        <w:spacing w:after="0" w:line="300" w:lineRule="exact"/>
        <w:ind w:firstLine="720"/>
        <w:jc w:val="both"/>
        <w:rPr>
          <w:rFonts w:ascii="Arial" w:hAnsi="Arial" w:cs="Arial"/>
          <w:sz w:val="20"/>
          <w:szCs w:val="20"/>
        </w:rPr>
      </w:pPr>
    </w:p>
    <w:p w:rsidR="00583383" w:rsidRDefault="00583383" w:rsidP="00583383">
      <w:pPr>
        <w:pStyle w:val="BodyText"/>
        <w:spacing w:after="120" w:line="300" w:lineRule="auto"/>
        <w:jc w:val="center"/>
        <w:rPr>
          <w:rFonts w:ascii="Arial" w:hAnsi="Arial" w:cs="Arial"/>
          <w:b/>
        </w:rPr>
      </w:pPr>
      <w:r>
        <w:rPr>
          <w:rFonts w:ascii="Arial" w:hAnsi="Arial" w:cs="Arial"/>
          <w:b/>
        </w:rPr>
        <w:t>O D L U K U</w:t>
      </w:r>
    </w:p>
    <w:p w:rsidR="00583383" w:rsidRDefault="00583383" w:rsidP="00583383">
      <w:pPr>
        <w:pStyle w:val="BodyText"/>
        <w:spacing w:after="120" w:line="300" w:lineRule="auto"/>
        <w:jc w:val="center"/>
        <w:rPr>
          <w:rFonts w:ascii="Arial" w:hAnsi="Arial" w:cs="Arial"/>
          <w:b/>
          <w:sz w:val="20"/>
          <w:szCs w:val="20"/>
        </w:rPr>
      </w:pPr>
      <w:r>
        <w:rPr>
          <w:rFonts w:ascii="Arial" w:hAnsi="Arial" w:cs="Arial"/>
          <w:b/>
          <w:sz w:val="20"/>
          <w:szCs w:val="20"/>
        </w:rPr>
        <w:t>o raspisivanju Javnog poziva</w:t>
      </w:r>
    </w:p>
    <w:p w:rsidR="00583383" w:rsidRDefault="00583383" w:rsidP="00583383">
      <w:pPr>
        <w:pStyle w:val="BodyText"/>
        <w:spacing w:after="120" w:line="300" w:lineRule="auto"/>
        <w:jc w:val="center"/>
        <w:rPr>
          <w:rFonts w:ascii="Arial" w:hAnsi="Arial" w:cs="Arial"/>
          <w:b/>
          <w:sz w:val="20"/>
          <w:szCs w:val="20"/>
        </w:rPr>
      </w:pPr>
    </w:p>
    <w:p w:rsidR="00583383" w:rsidRDefault="00583383" w:rsidP="00583383">
      <w:pPr>
        <w:pStyle w:val="BodyText"/>
        <w:spacing w:after="120" w:line="300" w:lineRule="auto"/>
        <w:jc w:val="center"/>
        <w:rPr>
          <w:rFonts w:ascii="Arial" w:hAnsi="Arial" w:cs="Arial"/>
          <w:b/>
          <w:sz w:val="20"/>
          <w:szCs w:val="20"/>
        </w:rPr>
      </w:pPr>
      <w:r>
        <w:rPr>
          <w:rFonts w:ascii="Arial" w:hAnsi="Arial" w:cs="Arial"/>
          <w:b/>
          <w:sz w:val="20"/>
          <w:szCs w:val="20"/>
        </w:rPr>
        <w:t>Član 1.</w:t>
      </w:r>
    </w:p>
    <w:p w:rsidR="00583383" w:rsidRDefault="00583383" w:rsidP="00583383">
      <w:pPr>
        <w:pStyle w:val="BodyText"/>
        <w:spacing w:after="120" w:line="300" w:lineRule="auto"/>
        <w:rPr>
          <w:rFonts w:ascii="Arial" w:hAnsi="Arial" w:cs="Arial"/>
          <w:sz w:val="20"/>
          <w:szCs w:val="20"/>
        </w:rPr>
      </w:pPr>
      <w:r>
        <w:rPr>
          <w:rFonts w:ascii="Arial" w:hAnsi="Arial" w:cs="Arial"/>
          <w:sz w:val="20"/>
          <w:szCs w:val="20"/>
        </w:rPr>
        <w:t xml:space="preserve">         U cilju osiguranja zdravstvene zaštite za sva lica koja u prethodne tri godine imaju prebivalište na području Bosansko – podrinjskog kantona Goražde a koja nisu zdravstveno osigurana ili to pravo ne mogu ostvariti po drugom osnovu, Ministarstvo za socijalnu politiku, zdravstvo, raseljena lica i izbjeglice Bosansko-podrinjskog kantona  Goražde će raspisati Javni poziv .</w:t>
      </w:r>
    </w:p>
    <w:p w:rsidR="00737139" w:rsidRDefault="00737139" w:rsidP="00583383">
      <w:pPr>
        <w:pStyle w:val="BodyText"/>
        <w:spacing w:after="120" w:line="300" w:lineRule="auto"/>
        <w:rPr>
          <w:rFonts w:ascii="Arial" w:hAnsi="Arial" w:cs="Arial"/>
          <w:sz w:val="20"/>
          <w:szCs w:val="20"/>
        </w:rPr>
      </w:pPr>
    </w:p>
    <w:p w:rsidR="00583383" w:rsidRDefault="00583383" w:rsidP="00583383">
      <w:pPr>
        <w:pStyle w:val="BodyText"/>
        <w:spacing w:after="120" w:line="300" w:lineRule="auto"/>
        <w:jc w:val="center"/>
        <w:rPr>
          <w:rFonts w:ascii="Arial" w:hAnsi="Arial" w:cs="Arial"/>
          <w:b/>
          <w:sz w:val="20"/>
          <w:szCs w:val="20"/>
        </w:rPr>
      </w:pPr>
      <w:r>
        <w:rPr>
          <w:rFonts w:ascii="Arial" w:hAnsi="Arial" w:cs="Arial"/>
          <w:b/>
          <w:sz w:val="20"/>
          <w:szCs w:val="20"/>
        </w:rPr>
        <w:t>Član 2.</w:t>
      </w:r>
    </w:p>
    <w:p w:rsidR="00583383" w:rsidRDefault="00583383" w:rsidP="00583383">
      <w:pPr>
        <w:pStyle w:val="BodyText"/>
        <w:spacing w:after="120" w:line="300" w:lineRule="auto"/>
        <w:rPr>
          <w:rFonts w:ascii="Arial" w:hAnsi="Arial" w:cs="Arial"/>
          <w:sz w:val="20"/>
          <w:szCs w:val="20"/>
        </w:rPr>
      </w:pPr>
      <w:r>
        <w:rPr>
          <w:rFonts w:ascii="Arial" w:hAnsi="Arial" w:cs="Arial"/>
          <w:sz w:val="20"/>
          <w:szCs w:val="20"/>
        </w:rPr>
        <w:t xml:space="preserve">          Javnim pozivom iz člana 1. ove Odluke pozvat će se sva lica koja u prethodne tri godine  imaju prebivalište u Bosansko - podrinjskom kantonu Goražde, a koja nisu zdravstveno osigurana po bilo kom osnovu, da putem ovog Ministarstva na obrascu koji će biti sastavni dio Javnog poziva prijave činjenicu da pravo na zdravstveno osiguranje ne ostvaruju niti mogu ostvariti po bilo kom drugom zakonom definisanom osnovu . </w:t>
      </w:r>
    </w:p>
    <w:p w:rsidR="00583383" w:rsidRDefault="00583383" w:rsidP="00583383">
      <w:pPr>
        <w:pStyle w:val="BodyText"/>
        <w:spacing w:after="120" w:line="300" w:lineRule="auto"/>
        <w:jc w:val="center"/>
        <w:rPr>
          <w:rFonts w:ascii="Arial" w:hAnsi="Arial" w:cs="Arial"/>
          <w:b/>
          <w:sz w:val="20"/>
          <w:szCs w:val="20"/>
        </w:rPr>
      </w:pPr>
      <w:r>
        <w:rPr>
          <w:rFonts w:ascii="Arial" w:hAnsi="Arial" w:cs="Arial"/>
          <w:b/>
          <w:sz w:val="20"/>
          <w:szCs w:val="20"/>
        </w:rPr>
        <w:t>Član 3.</w:t>
      </w:r>
    </w:p>
    <w:p w:rsidR="00583383" w:rsidRDefault="00583383" w:rsidP="00583383">
      <w:pPr>
        <w:pStyle w:val="BodyText"/>
        <w:spacing w:after="120" w:line="300" w:lineRule="auto"/>
        <w:rPr>
          <w:rFonts w:ascii="Arial" w:hAnsi="Arial" w:cs="Arial"/>
          <w:sz w:val="20"/>
          <w:szCs w:val="20"/>
        </w:rPr>
      </w:pPr>
      <w:r>
        <w:rPr>
          <w:rFonts w:ascii="Arial" w:hAnsi="Arial" w:cs="Arial"/>
          <w:sz w:val="20"/>
          <w:szCs w:val="20"/>
        </w:rPr>
        <w:t xml:space="preserve">         Prijave i</w:t>
      </w:r>
      <w:r>
        <w:rPr>
          <w:rFonts w:ascii="Arial" w:hAnsi="Arial" w:cs="Arial"/>
          <w:b/>
          <w:sz w:val="20"/>
          <w:szCs w:val="20"/>
        </w:rPr>
        <w:t xml:space="preserve"> </w:t>
      </w:r>
      <w:r>
        <w:rPr>
          <w:rFonts w:ascii="Arial" w:hAnsi="Arial" w:cs="Arial"/>
          <w:sz w:val="20"/>
          <w:szCs w:val="20"/>
        </w:rPr>
        <w:t>podatke o licima bez zdravstvenog osiguranja prikupljat će  Ministarstvo za socijalnu politiku, zdravstvo, raseljena lica i izbjeglice Bosansko – podrinjskog kantona  Goražde, a njihovu obradu prije slanja konačnih spiskova Vladi Bosansko – podrinjskog kantona Goražde izvršit će Komisija formirana od strane Ministarstva, dok će po utvrđivanju konačnog spiska administrativne poslove prijave i odjave na zdravstveno osiguranje u ime Vlade BPK Goražde poduzimati lice koje imenuje Vlada BPK Goražde .</w:t>
      </w:r>
    </w:p>
    <w:p w:rsidR="00583383" w:rsidRDefault="00583383" w:rsidP="00583383">
      <w:pPr>
        <w:pStyle w:val="BodyText"/>
        <w:spacing w:after="120" w:line="300" w:lineRule="auto"/>
        <w:jc w:val="center"/>
        <w:rPr>
          <w:rFonts w:ascii="Arial" w:hAnsi="Arial" w:cs="Arial"/>
          <w:b/>
          <w:sz w:val="20"/>
          <w:szCs w:val="20"/>
        </w:rPr>
      </w:pPr>
      <w:r>
        <w:rPr>
          <w:rFonts w:ascii="Arial" w:hAnsi="Arial" w:cs="Arial"/>
          <w:b/>
          <w:sz w:val="20"/>
          <w:szCs w:val="20"/>
        </w:rPr>
        <w:t>Član 4.</w:t>
      </w:r>
    </w:p>
    <w:p w:rsidR="00583383" w:rsidRDefault="00583383" w:rsidP="00583383">
      <w:pPr>
        <w:pStyle w:val="BodyText"/>
        <w:spacing w:after="120" w:line="300" w:lineRule="auto"/>
        <w:rPr>
          <w:rFonts w:ascii="Arial" w:hAnsi="Arial" w:cs="Arial"/>
          <w:sz w:val="20"/>
          <w:szCs w:val="20"/>
        </w:rPr>
      </w:pPr>
      <w:r>
        <w:rPr>
          <w:rFonts w:ascii="Arial" w:hAnsi="Arial" w:cs="Arial"/>
          <w:sz w:val="20"/>
          <w:szCs w:val="20"/>
        </w:rPr>
        <w:t xml:space="preserve">        Tekst Javnog poziva objavit će se na službenoj</w:t>
      </w:r>
      <w:r w:rsidR="00737139">
        <w:rPr>
          <w:rFonts w:ascii="Arial" w:hAnsi="Arial" w:cs="Arial"/>
          <w:sz w:val="20"/>
          <w:szCs w:val="20"/>
        </w:rPr>
        <w:t xml:space="preserve"> web stranici Vlade BPK Goražde i Oglasnoj ploči kantona.</w:t>
      </w:r>
    </w:p>
    <w:p w:rsidR="00583383" w:rsidRDefault="00583383" w:rsidP="00583383">
      <w:pPr>
        <w:pStyle w:val="BodyText"/>
        <w:spacing w:after="120" w:line="300" w:lineRule="auto"/>
        <w:jc w:val="center"/>
        <w:rPr>
          <w:rFonts w:ascii="Arial" w:hAnsi="Arial" w:cs="Arial"/>
          <w:b/>
          <w:sz w:val="20"/>
          <w:szCs w:val="20"/>
        </w:rPr>
      </w:pPr>
      <w:r>
        <w:rPr>
          <w:rFonts w:ascii="Arial" w:hAnsi="Arial" w:cs="Arial"/>
          <w:b/>
          <w:sz w:val="20"/>
          <w:szCs w:val="20"/>
        </w:rPr>
        <w:t>Član 5.</w:t>
      </w:r>
    </w:p>
    <w:p w:rsidR="00737139" w:rsidRDefault="00583383" w:rsidP="00583383">
      <w:pPr>
        <w:pStyle w:val="BodyText"/>
        <w:spacing w:after="120" w:line="300" w:lineRule="auto"/>
        <w:rPr>
          <w:rFonts w:ascii="Arial" w:hAnsi="Arial" w:cs="Arial"/>
          <w:sz w:val="20"/>
          <w:szCs w:val="20"/>
        </w:rPr>
      </w:pPr>
      <w:r>
        <w:rPr>
          <w:rFonts w:ascii="Arial" w:hAnsi="Arial" w:cs="Arial"/>
          <w:sz w:val="20"/>
          <w:szCs w:val="20"/>
        </w:rPr>
        <w:t xml:space="preserve">        Ova Odluka stupa na snagu danom donošenja, a naknadno će se objaviti u „Službenim novinama Bosansko- podrinjskog kantona Goražde“ .</w:t>
      </w:r>
    </w:p>
    <w:p w:rsidR="00583383" w:rsidRDefault="00583383" w:rsidP="00583383">
      <w:pPr>
        <w:pStyle w:val="NoSpacing"/>
        <w:rPr>
          <w:b/>
        </w:rPr>
      </w:pPr>
      <w:r>
        <w:rPr>
          <w:b/>
        </w:rPr>
        <w:t>MINISTARSTVO ZA SOCIJALNU POLITIKU, ZDRAVSTVO,</w:t>
      </w:r>
    </w:p>
    <w:p w:rsidR="00583383" w:rsidRDefault="00583383" w:rsidP="00583383">
      <w:pPr>
        <w:pStyle w:val="NoSpacing"/>
        <w:rPr>
          <w:rFonts w:ascii="Arial" w:hAnsi="Arial" w:cs="Arial"/>
          <w:b/>
          <w:sz w:val="20"/>
          <w:szCs w:val="20"/>
        </w:rPr>
      </w:pPr>
      <w:r>
        <w:rPr>
          <w:b/>
        </w:rPr>
        <w:t>RASELJENA LICA I IZBJEGLICE</w:t>
      </w:r>
      <w:r>
        <w:rPr>
          <w:rFonts w:ascii="Arial" w:hAnsi="Arial" w:cs="Arial"/>
          <w:b/>
          <w:sz w:val="20"/>
          <w:szCs w:val="20"/>
        </w:rPr>
        <w:t xml:space="preserve"> BPK GORAŽDE</w:t>
      </w:r>
    </w:p>
    <w:p w:rsidR="00583383" w:rsidRDefault="00583383" w:rsidP="00583383">
      <w:pPr>
        <w:pStyle w:val="NoSpacing"/>
        <w:rPr>
          <w:b/>
        </w:rPr>
      </w:pPr>
    </w:p>
    <w:p w:rsidR="00583383" w:rsidRDefault="00737139" w:rsidP="00583383">
      <w:pPr>
        <w:pStyle w:val="BodyText"/>
        <w:spacing w:after="120" w:line="300" w:lineRule="auto"/>
        <w:jc w:val="left"/>
        <w:rPr>
          <w:rFonts w:ascii="Arial" w:hAnsi="Arial" w:cs="Arial"/>
          <w:sz w:val="20"/>
          <w:szCs w:val="20"/>
        </w:rPr>
      </w:pPr>
      <w:r>
        <w:rPr>
          <w:rFonts w:ascii="Arial" w:hAnsi="Arial" w:cs="Arial"/>
          <w:sz w:val="20"/>
          <w:szCs w:val="20"/>
        </w:rPr>
        <w:t>Broj:08-33-39</w:t>
      </w:r>
      <w:r w:rsidR="00583383">
        <w:rPr>
          <w:rFonts w:ascii="Arial" w:hAnsi="Arial" w:cs="Arial"/>
          <w:sz w:val="20"/>
          <w:szCs w:val="20"/>
        </w:rPr>
        <w:t>-3</w:t>
      </w:r>
      <w:r>
        <w:rPr>
          <w:rFonts w:ascii="Arial" w:hAnsi="Arial" w:cs="Arial"/>
          <w:sz w:val="20"/>
          <w:szCs w:val="20"/>
        </w:rPr>
        <w:t>/20</w:t>
      </w:r>
    </w:p>
    <w:p w:rsidR="00583383" w:rsidRDefault="00583383" w:rsidP="00583383">
      <w:pPr>
        <w:pStyle w:val="BodyText"/>
        <w:spacing w:after="120" w:line="300" w:lineRule="auto"/>
        <w:jc w:val="left"/>
        <w:rPr>
          <w:rFonts w:ascii="Arial" w:hAnsi="Arial" w:cs="Arial"/>
          <w:b/>
          <w:sz w:val="20"/>
          <w:szCs w:val="20"/>
        </w:rPr>
      </w:pPr>
      <w:r>
        <w:rPr>
          <w:rFonts w:ascii="Arial" w:hAnsi="Arial" w:cs="Arial"/>
          <w:sz w:val="20"/>
          <w:szCs w:val="20"/>
        </w:rPr>
        <w:t>Goražde,</w:t>
      </w:r>
      <w:r w:rsidR="00737139">
        <w:rPr>
          <w:rFonts w:ascii="Arial" w:hAnsi="Arial" w:cs="Arial"/>
          <w:sz w:val="20"/>
          <w:szCs w:val="20"/>
        </w:rPr>
        <w:t xml:space="preserve"> 31.03.2020</w:t>
      </w:r>
      <w:r>
        <w:rPr>
          <w:rFonts w:ascii="Arial" w:hAnsi="Arial" w:cs="Arial"/>
          <w:sz w:val="20"/>
          <w:szCs w:val="20"/>
        </w:rPr>
        <w:t xml:space="preserve">.godine                                                                                     </w:t>
      </w:r>
      <w:r w:rsidR="00737139">
        <w:rPr>
          <w:rFonts w:ascii="Arial" w:hAnsi="Arial" w:cs="Arial"/>
          <w:sz w:val="20"/>
          <w:szCs w:val="20"/>
        </w:rPr>
        <w:t xml:space="preserve">      </w:t>
      </w:r>
      <w:r>
        <w:rPr>
          <w:rFonts w:ascii="Arial" w:hAnsi="Arial" w:cs="Arial"/>
          <w:b/>
          <w:sz w:val="20"/>
          <w:szCs w:val="20"/>
        </w:rPr>
        <w:t xml:space="preserve">M I N I S T </w:t>
      </w:r>
      <w:r w:rsidR="00737139">
        <w:rPr>
          <w:rFonts w:ascii="Arial" w:hAnsi="Arial" w:cs="Arial"/>
          <w:b/>
          <w:sz w:val="20"/>
          <w:szCs w:val="20"/>
        </w:rPr>
        <w:t xml:space="preserve">A </w:t>
      </w:r>
      <w:r>
        <w:rPr>
          <w:rFonts w:ascii="Arial" w:hAnsi="Arial" w:cs="Arial"/>
          <w:b/>
          <w:sz w:val="20"/>
          <w:szCs w:val="20"/>
        </w:rPr>
        <w:t xml:space="preserve">R </w:t>
      </w:r>
    </w:p>
    <w:p w:rsidR="00583383" w:rsidRPr="00737139" w:rsidRDefault="00583383" w:rsidP="00583383">
      <w:pPr>
        <w:pStyle w:val="BodyText"/>
        <w:spacing w:after="120" w:line="300" w:lineRule="auto"/>
        <w:jc w:val="left"/>
        <w:rPr>
          <w:rFonts w:ascii="Arial" w:hAnsi="Arial" w:cs="Arial"/>
          <w:i/>
          <w:sz w:val="20"/>
          <w:szCs w:val="20"/>
        </w:rPr>
      </w:pPr>
      <w:r>
        <w:rPr>
          <w:rFonts w:ascii="Arial" w:hAnsi="Arial" w:cs="Arial"/>
          <w:b/>
          <w:sz w:val="20"/>
          <w:szCs w:val="20"/>
        </w:rPr>
        <w:t xml:space="preserve">                                                                                                                                      </w:t>
      </w:r>
      <w:r w:rsidR="00737139">
        <w:rPr>
          <w:rFonts w:ascii="Arial" w:hAnsi="Arial" w:cs="Arial"/>
          <w:b/>
          <w:sz w:val="20"/>
          <w:szCs w:val="20"/>
        </w:rPr>
        <w:t xml:space="preserve">    </w:t>
      </w:r>
      <w:r w:rsidR="00737139">
        <w:rPr>
          <w:rFonts w:ascii="Arial" w:hAnsi="Arial" w:cs="Arial"/>
          <w:sz w:val="20"/>
          <w:szCs w:val="20"/>
        </w:rPr>
        <w:t>Eniz Halilović</w:t>
      </w:r>
    </w:p>
    <w:p w:rsidR="0098023A" w:rsidRDefault="0098023A"/>
    <w:sectPr w:rsidR="0098023A" w:rsidSect="009802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383"/>
    <w:rsid w:val="00217F8B"/>
    <w:rsid w:val="00583383"/>
    <w:rsid w:val="00737139"/>
    <w:rsid w:val="0078438E"/>
    <w:rsid w:val="0098023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3556A-28C4-4D30-B0B8-2B3C74C7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38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83383"/>
    <w:pPr>
      <w:spacing w:after="0" w:line="240" w:lineRule="auto"/>
      <w:jc w:val="both"/>
    </w:pPr>
    <w:rPr>
      <w:rFonts w:ascii="Times New Roman" w:eastAsia="Times New Roman" w:hAnsi="Times New Roman" w:cs="Times New Roman"/>
      <w:sz w:val="24"/>
      <w:szCs w:val="24"/>
      <w:lang w:val="hr-HR"/>
    </w:rPr>
  </w:style>
  <w:style w:type="character" w:customStyle="1" w:styleId="BodyTextChar">
    <w:name w:val="Body Text Char"/>
    <w:basedOn w:val="DefaultParagraphFont"/>
    <w:link w:val="BodyText"/>
    <w:semiHidden/>
    <w:rsid w:val="00583383"/>
    <w:rPr>
      <w:rFonts w:ascii="Times New Roman" w:eastAsia="Times New Roman" w:hAnsi="Times New Roman" w:cs="Times New Roman"/>
      <w:sz w:val="24"/>
      <w:szCs w:val="24"/>
      <w:lang w:val="hr-HR"/>
    </w:rPr>
  </w:style>
  <w:style w:type="paragraph" w:styleId="NoSpacing">
    <w:name w:val="No Spacing"/>
    <w:uiPriority w:val="1"/>
    <w:qFormat/>
    <w:rsid w:val="0058338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Dzenana Drljo</cp:lastModifiedBy>
  <cp:revision>2</cp:revision>
  <cp:lastPrinted>2020-03-31T06:57:00Z</cp:lastPrinted>
  <dcterms:created xsi:type="dcterms:W3CDTF">2020-03-31T09:13:00Z</dcterms:created>
  <dcterms:modified xsi:type="dcterms:W3CDTF">2020-03-31T09:13:00Z</dcterms:modified>
</cp:coreProperties>
</file>