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88" w:rsidRPr="00AE5488" w:rsidRDefault="00AE5488" w:rsidP="00AE5488">
      <w:pPr>
        <w:pStyle w:val="BodyText2"/>
        <w:rPr>
          <w:sz w:val="20"/>
        </w:rPr>
      </w:pPr>
      <w:r>
        <w:rPr>
          <w:sz w:val="22"/>
        </w:rPr>
        <w:t xml:space="preserve">     </w:t>
      </w:r>
      <w:r w:rsidRPr="00AE5488">
        <w:rPr>
          <w:sz w:val="20"/>
        </w:rPr>
        <w:t>Na osnovu člana 8. Zakona o ministarskim, vladinim i drugim imenovanjima Federacije Bosne i Hercegovine (“Službene novine Federacije Bosne i Hercegovine”, broj: 34/03), i člana 64. Zakona o zdravstvenoj zaštiti (“Službene novine Federacije Bosne i Hercegovine”, broj: 46/10), a u skladu sa Kriterijima za imenovanje u upravne odbore zdravstvenih ustanova i ZZO BPK-a Goražde („Sl. novine BPK-a Goražde,broj:2/04), Ministarstvo za socijalnu politiku, zdravstvo, raseljena lica i izbjeglice Bosansko- podrinjskog kantona Goražde,</w:t>
      </w:r>
      <w:r w:rsidRPr="00AE5488">
        <w:rPr>
          <w:i/>
          <w:iCs/>
          <w:sz w:val="20"/>
        </w:rPr>
        <w:t xml:space="preserve"> objavljuje:</w:t>
      </w:r>
    </w:p>
    <w:p w:rsidR="00AE5488" w:rsidRPr="00AE5488" w:rsidRDefault="00AE5488" w:rsidP="00AE5488">
      <w:pPr>
        <w:pStyle w:val="BodyText2"/>
        <w:rPr>
          <w:sz w:val="20"/>
        </w:rPr>
      </w:pPr>
    </w:p>
    <w:p w:rsidR="00AE5488" w:rsidRPr="00AE5488" w:rsidRDefault="00AE5488" w:rsidP="00AE5488">
      <w:pPr>
        <w:pStyle w:val="BodyText2"/>
        <w:jc w:val="center"/>
        <w:rPr>
          <w:b/>
          <w:sz w:val="20"/>
        </w:rPr>
      </w:pPr>
      <w:r w:rsidRPr="00AE5488">
        <w:rPr>
          <w:b/>
          <w:sz w:val="20"/>
        </w:rPr>
        <w:t xml:space="preserve"> JAVNI  OGLAS</w:t>
      </w:r>
    </w:p>
    <w:p w:rsidR="00AE5488" w:rsidRPr="00AE5488" w:rsidRDefault="00AE5488" w:rsidP="00AE5488">
      <w:pPr>
        <w:pStyle w:val="BodyText2"/>
        <w:jc w:val="center"/>
        <w:rPr>
          <w:b/>
          <w:sz w:val="20"/>
        </w:rPr>
      </w:pPr>
      <w:r w:rsidRPr="00AE5488">
        <w:rPr>
          <w:b/>
          <w:sz w:val="20"/>
        </w:rPr>
        <w:t>za izbor i imenovanje predsjednika i članova Upravnog odbora</w:t>
      </w:r>
    </w:p>
    <w:p w:rsidR="00AE5488" w:rsidRPr="00AE5488" w:rsidRDefault="00AE5488" w:rsidP="00AE5488">
      <w:pPr>
        <w:pStyle w:val="BodyText2"/>
        <w:jc w:val="center"/>
        <w:rPr>
          <w:b/>
          <w:sz w:val="20"/>
        </w:rPr>
      </w:pPr>
    </w:p>
    <w:p w:rsidR="00AE5488" w:rsidRPr="00AE5488" w:rsidRDefault="00AE5488" w:rsidP="00AE5488">
      <w:pPr>
        <w:pStyle w:val="BodyText2"/>
        <w:numPr>
          <w:ilvl w:val="0"/>
          <w:numId w:val="1"/>
        </w:numPr>
        <w:rPr>
          <w:sz w:val="20"/>
        </w:rPr>
      </w:pPr>
      <w:r w:rsidRPr="00AE5488">
        <w:rPr>
          <w:sz w:val="20"/>
        </w:rPr>
        <w:t xml:space="preserve">Objavljuje se Javni oglas za izbor i imenovanje predsjednika i članova </w:t>
      </w:r>
      <w:r w:rsidRPr="00AE5488">
        <w:rPr>
          <w:b/>
          <w:bCs/>
          <w:sz w:val="20"/>
        </w:rPr>
        <w:t>Upravnog odbora  Javne zdravstvene ustanove Kantonalna bolnica Goražde,</w:t>
      </w:r>
      <w:r w:rsidRPr="00AE5488">
        <w:rPr>
          <w:b/>
          <w:sz w:val="20"/>
        </w:rPr>
        <w:t xml:space="preserve"> </w:t>
      </w:r>
      <w:r w:rsidRPr="00AE5488">
        <w:rPr>
          <w:sz w:val="20"/>
        </w:rPr>
        <w:t xml:space="preserve"> i to:</w:t>
      </w:r>
    </w:p>
    <w:p w:rsidR="00AE5488" w:rsidRPr="00AE5488" w:rsidRDefault="00AE5488" w:rsidP="00AE5488">
      <w:pPr>
        <w:pStyle w:val="BodyText2"/>
        <w:ind w:left="360"/>
        <w:rPr>
          <w:sz w:val="20"/>
        </w:rPr>
      </w:pPr>
      <w:r w:rsidRPr="00AE5488">
        <w:rPr>
          <w:sz w:val="20"/>
        </w:rPr>
        <w:t>- tri (3) člana- predstavnika osnivača,od kojih jedan mora biti ispred kantonalnog ministarstva ,</w:t>
      </w:r>
    </w:p>
    <w:p w:rsidR="00AE5488" w:rsidRPr="00AE5488" w:rsidRDefault="00AE5488" w:rsidP="00AE5488">
      <w:pPr>
        <w:pStyle w:val="BodyText2"/>
        <w:ind w:left="360"/>
        <w:rPr>
          <w:sz w:val="20"/>
        </w:rPr>
      </w:pPr>
      <w:r w:rsidRPr="00AE5488">
        <w:rPr>
          <w:sz w:val="20"/>
        </w:rPr>
        <w:t>- dva (2) člana-  predstavnika stručnih radnika zdravstvenih ustanova, od kojih jedan mora biti iz reda  zdravstvenih radnika.</w:t>
      </w:r>
    </w:p>
    <w:p w:rsidR="00AE5488" w:rsidRPr="00AE5488" w:rsidRDefault="00AE5488" w:rsidP="00AE5488">
      <w:pPr>
        <w:pStyle w:val="BodyText2"/>
        <w:numPr>
          <w:ilvl w:val="0"/>
          <w:numId w:val="1"/>
        </w:numPr>
        <w:rPr>
          <w:sz w:val="20"/>
        </w:rPr>
      </w:pPr>
      <w:r w:rsidRPr="00AE5488">
        <w:rPr>
          <w:sz w:val="20"/>
        </w:rPr>
        <w:t xml:space="preserve">Opis pozicije člana Upravnog odbora: zajedno sa ostalim članovima i uz konsultacije sa Kantonalnim ministarstvom socijalne politike, zdravstva, raseljenih lica i izbjeglica i osnivačem: upravlja ustanovom, nadzire poslovanje i rad zdravstvene ustanove,donosi Statut ustanove , imenuje i razrješava direktora,utvrđuje godišnji program rada , donosi finansijski plan,donosi Pravilnik o unutrašnjoj organizaciji i sistematizaciji radnih mjesta,odlučuje o korištenju sredstava preko iznosa za čije je odlučivanje nadležan direktor,podnosi osnivaču najmanje jedanput godišnje izvještaj o poslovanju,te obavlja i druge poslove u skladu sa Zakonom o zdravstvenoj zaštiti , drugim zakonima i Statutom ustanove. </w:t>
      </w:r>
    </w:p>
    <w:p w:rsidR="00AE5488" w:rsidRPr="00AE5488" w:rsidRDefault="00AE5488" w:rsidP="00AE5488">
      <w:pPr>
        <w:pStyle w:val="BodyText2"/>
        <w:numPr>
          <w:ilvl w:val="0"/>
          <w:numId w:val="1"/>
        </w:numPr>
        <w:rPr>
          <w:sz w:val="20"/>
        </w:rPr>
      </w:pPr>
      <w:r w:rsidRPr="00AE5488">
        <w:rPr>
          <w:sz w:val="20"/>
        </w:rPr>
        <w:t xml:space="preserve"> Pored općih uslova propisanih Zakonom o ministarskim, vladinim i drugim imenovanjima Federacije BiH, kandidati moraju ispunjavati slijedeće uslove:</w:t>
      </w:r>
    </w:p>
    <w:p w:rsidR="00AE5488" w:rsidRPr="00AE5488" w:rsidRDefault="00AE5488" w:rsidP="00AE5488">
      <w:pPr>
        <w:pStyle w:val="BodyText2"/>
        <w:numPr>
          <w:ilvl w:val="0"/>
          <w:numId w:val="2"/>
        </w:numPr>
        <w:rPr>
          <w:sz w:val="20"/>
        </w:rPr>
      </w:pPr>
      <w:r w:rsidRPr="00AE5488">
        <w:rPr>
          <w:sz w:val="20"/>
        </w:rPr>
        <w:t>da imaju završen VII ili VI stepen stručne spreme zdravstvenog ili društvenog smjera(prednost se daje kandidatima koji imaju završen fakultet zdravstvenog usmjerenja,kao i specijalizacije iz djelatnosti zdravstvene ustanove),izuzetno ukoliko se radi o kandidiranju ispred uposlenika zdravstvene ustanove ,kandidat može imati i završen IV stepen stručne spreme zdravstvenog smjera,</w:t>
      </w:r>
    </w:p>
    <w:p w:rsidR="00AE5488" w:rsidRPr="00AE5488" w:rsidRDefault="00AE5488" w:rsidP="00AE5488">
      <w:pPr>
        <w:pStyle w:val="BodyText2"/>
        <w:numPr>
          <w:ilvl w:val="0"/>
          <w:numId w:val="2"/>
        </w:numPr>
        <w:rPr>
          <w:sz w:val="20"/>
        </w:rPr>
      </w:pPr>
      <w:r w:rsidRPr="00AE5488">
        <w:rPr>
          <w:sz w:val="20"/>
        </w:rPr>
        <w:t xml:space="preserve"> da imaju najmanje 3  (tri) godine radnog iskustva u poslovima iz struke,</w:t>
      </w:r>
    </w:p>
    <w:p w:rsidR="00AE5488" w:rsidRPr="00AE5488" w:rsidRDefault="00AE5488" w:rsidP="00AE5488">
      <w:pPr>
        <w:pStyle w:val="BodyText2"/>
        <w:numPr>
          <w:ilvl w:val="0"/>
          <w:numId w:val="2"/>
        </w:numPr>
        <w:rPr>
          <w:sz w:val="20"/>
        </w:rPr>
      </w:pPr>
      <w:r w:rsidRPr="00AE5488">
        <w:rPr>
          <w:sz w:val="20"/>
        </w:rPr>
        <w:t>da imaju stručno znanje iz djelatnosti zdravstvene ustanove, te da su upućeni u sadržaj i način njenog rada,</w:t>
      </w:r>
    </w:p>
    <w:p w:rsidR="00AE5488" w:rsidRPr="00AE5488" w:rsidRDefault="00AE5488" w:rsidP="00AE5488">
      <w:pPr>
        <w:pStyle w:val="BodyText2"/>
        <w:numPr>
          <w:ilvl w:val="0"/>
          <w:numId w:val="2"/>
        </w:numPr>
        <w:rPr>
          <w:sz w:val="20"/>
        </w:rPr>
      </w:pPr>
      <w:r w:rsidRPr="00AE5488">
        <w:rPr>
          <w:sz w:val="20"/>
        </w:rPr>
        <w:t>da nisu direktori zdravstvene ustanove, (ovjerena izjava),</w:t>
      </w:r>
    </w:p>
    <w:p w:rsidR="00AE5488" w:rsidRPr="00AE5488" w:rsidRDefault="00AE5488" w:rsidP="00AE5488">
      <w:pPr>
        <w:pStyle w:val="BodyText2"/>
        <w:numPr>
          <w:ilvl w:val="0"/>
          <w:numId w:val="2"/>
        </w:numPr>
        <w:rPr>
          <w:sz w:val="20"/>
        </w:rPr>
      </w:pPr>
      <w:r w:rsidRPr="00AE5488">
        <w:rPr>
          <w:sz w:val="20"/>
        </w:rPr>
        <w:t>da nemaju privatni-finansijski interes u ustanovi u čiji se Upravni odbor kandiduju (ovjerena izjava),</w:t>
      </w:r>
    </w:p>
    <w:p w:rsidR="00AE5488" w:rsidRPr="00AE5488" w:rsidRDefault="00AE5488" w:rsidP="00AE5488">
      <w:pPr>
        <w:pStyle w:val="BodyText2"/>
        <w:numPr>
          <w:ilvl w:val="0"/>
          <w:numId w:val="2"/>
        </w:numPr>
        <w:rPr>
          <w:sz w:val="20"/>
        </w:rPr>
      </w:pPr>
      <w:r w:rsidRPr="00AE5488">
        <w:rPr>
          <w:sz w:val="20"/>
        </w:rPr>
        <w:t>da nisu članovi upravnog odbora u više od jedne zdravstvene ustanove, odnosno Zavoda.</w:t>
      </w:r>
    </w:p>
    <w:p w:rsidR="00AE5488" w:rsidRPr="00AE5488" w:rsidRDefault="00AE5488" w:rsidP="00AE5488">
      <w:pPr>
        <w:pStyle w:val="BodyText2"/>
        <w:rPr>
          <w:sz w:val="20"/>
        </w:rPr>
      </w:pPr>
    </w:p>
    <w:p w:rsidR="00AE5488" w:rsidRPr="00AE5488" w:rsidRDefault="00AE5488" w:rsidP="00AE5488">
      <w:pPr>
        <w:pStyle w:val="BodyText2"/>
        <w:numPr>
          <w:ilvl w:val="0"/>
          <w:numId w:val="1"/>
        </w:numPr>
        <w:rPr>
          <w:sz w:val="20"/>
        </w:rPr>
      </w:pPr>
      <w:r w:rsidRPr="00AE5488">
        <w:rPr>
          <w:sz w:val="20"/>
        </w:rPr>
        <w:t>Uz prijavu na Javni oglas, kandidati su dužni priložiti slijedeću dokumentaciju (original ili ovjerenu kopiju):</w:t>
      </w:r>
    </w:p>
    <w:p w:rsidR="00AE5488" w:rsidRPr="00AE5488" w:rsidRDefault="00AE5488" w:rsidP="00AE5488">
      <w:pPr>
        <w:pStyle w:val="BodyText2"/>
        <w:numPr>
          <w:ilvl w:val="0"/>
          <w:numId w:val="2"/>
        </w:numPr>
        <w:rPr>
          <w:sz w:val="20"/>
        </w:rPr>
      </w:pPr>
      <w:r w:rsidRPr="00AE5488">
        <w:rPr>
          <w:sz w:val="20"/>
        </w:rPr>
        <w:t>Dokaz o završenoj školskoj spremi,</w:t>
      </w:r>
    </w:p>
    <w:p w:rsidR="00AE5488" w:rsidRPr="00AE5488" w:rsidRDefault="00AE5488" w:rsidP="00AE5488">
      <w:pPr>
        <w:pStyle w:val="BodyText2"/>
        <w:numPr>
          <w:ilvl w:val="0"/>
          <w:numId w:val="2"/>
        </w:numPr>
        <w:rPr>
          <w:sz w:val="20"/>
        </w:rPr>
      </w:pPr>
      <w:r w:rsidRPr="00AE5488">
        <w:rPr>
          <w:sz w:val="20"/>
        </w:rPr>
        <w:t>Uvjerenje o radnom iskustvu u struci,</w:t>
      </w:r>
    </w:p>
    <w:p w:rsidR="00AE5488" w:rsidRPr="00AE5488" w:rsidRDefault="00AE5488" w:rsidP="00AE5488">
      <w:pPr>
        <w:pStyle w:val="BodyText2"/>
        <w:numPr>
          <w:ilvl w:val="0"/>
          <w:numId w:val="2"/>
        </w:numPr>
        <w:rPr>
          <w:sz w:val="20"/>
        </w:rPr>
      </w:pPr>
      <w:r w:rsidRPr="00AE5488">
        <w:rPr>
          <w:sz w:val="20"/>
        </w:rPr>
        <w:t>Izvod iz matične knjige rođenih,</w:t>
      </w:r>
    </w:p>
    <w:p w:rsidR="00AE5488" w:rsidRPr="00AE5488" w:rsidRDefault="00AE5488" w:rsidP="00AE5488">
      <w:pPr>
        <w:pStyle w:val="BodyText2"/>
        <w:numPr>
          <w:ilvl w:val="0"/>
          <w:numId w:val="2"/>
        </w:numPr>
        <w:rPr>
          <w:sz w:val="20"/>
        </w:rPr>
      </w:pPr>
      <w:r w:rsidRPr="00AE5488">
        <w:rPr>
          <w:sz w:val="20"/>
        </w:rPr>
        <w:t>Uvjerenje o državljanstvu (ne starije od šest mjeseci),</w:t>
      </w:r>
    </w:p>
    <w:p w:rsidR="00AE5488" w:rsidRPr="00AE5488" w:rsidRDefault="00AE5488" w:rsidP="00AE5488">
      <w:pPr>
        <w:pStyle w:val="BodyText2"/>
        <w:numPr>
          <w:ilvl w:val="0"/>
          <w:numId w:val="2"/>
        </w:numPr>
        <w:rPr>
          <w:sz w:val="20"/>
        </w:rPr>
      </w:pPr>
      <w:r w:rsidRPr="00AE5488">
        <w:rPr>
          <w:sz w:val="20"/>
        </w:rPr>
        <w:t>Uvjerenje da se protiv lica ne vodi krivični postupak ,ne starije od  3 mjeseca (Općinski i Kantonalni sud),</w:t>
      </w:r>
    </w:p>
    <w:p w:rsidR="00AE5488" w:rsidRPr="00AE5488" w:rsidRDefault="00AE5488" w:rsidP="00AE5488">
      <w:pPr>
        <w:pStyle w:val="BodyText2"/>
        <w:numPr>
          <w:ilvl w:val="0"/>
          <w:numId w:val="2"/>
        </w:numPr>
        <w:rPr>
          <w:sz w:val="20"/>
        </w:rPr>
      </w:pPr>
      <w:r w:rsidRPr="00AE5488">
        <w:rPr>
          <w:sz w:val="20"/>
        </w:rPr>
        <w:t>Ovjerenu izjavu da kandidati nisu direktori zdravstvene ustanove i da nemaju privatni-finansijski interes u istoj.</w:t>
      </w:r>
    </w:p>
    <w:p w:rsidR="00AE5488" w:rsidRPr="00AE5488" w:rsidRDefault="00AE5488" w:rsidP="00AE5488">
      <w:pPr>
        <w:pStyle w:val="BodyText2"/>
        <w:ind w:left="720"/>
        <w:rPr>
          <w:sz w:val="20"/>
        </w:rPr>
      </w:pPr>
      <w:r w:rsidRPr="00AE5488">
        <w:rPr>
          <w:sz w:val="20"/>
        </w:rPr>
        <w:t>Javni oglas ostaje otvoren 30  /trideset/ dana od dana objavljivanja</w:t>
      </w:r>
      <w:r>
        <w:rPr>
          <w:sz w:val="20"/>
        </w:rPr>
        <w:t xml:space="preserve"> u listu „Dnevni avaz“od 03.12.2012.godine</w:t>
      </w:r>
      <w:r w:rsidRPr="00AE5488">
        <w:rPr>
          <w:sz w:val="20"/>
        </w:rPr>
        <w:t xml:space="preserve"> . </w:t>
      </w:r>
    </w:p>
    <w:p w:rsidR="00AE5488" w:rsidRPr="00AE5488" w:rsidRDefault="00AE5488" w:rsidP="00AE5488">
      <w:pPr>
        <w:jc w:val="both"/>
        <w:rPr>
          <w:rStyle w:val="Emphasis"/>
          <w:sz w:val="20"/>
          <w:szCs w:val="20"/>
        </w:rPr>
      </w:pPr>
      <w:r w:rsidRPr="00AE5488">
        <w:rPr>
          <w:rStyle w:val="Emphasis"/>
          <w:rFonts w:ascii="Arial" w:hAnsi="Arial" w:cs="Arial"/>
          <w:i w:val="0"/>
          <w:sz w:val="20"/>
          <w:szCs w:val="20"/>
        </w:rPr>
        <w:t xml:space="preserve">Sve dodatne informacije možete dobiti na službenoj web.stranici Vlade BPK-a Goražde: </w:t>
      </w:r>
      <w:hyperlink r:id="rId5" w:history="1">
        <w:r w:rsidRPr="00AE5488">
          <w:rPr>
            <w:rStyle w:val="Hyperlink"/>
            <w:rFonts w:ascii="Arial" w:hAnsi="Arial" w:cs="Arial"/>
            <w:iCs/>
            <w:sz w:val="20"/>
            <w:szCs w:val="20"/>
          </w:rPr>
          <w:t>www.bpkg.gov.ba</w:t>
        </w:r>
      </w:hyperlink>
      <w:r w:rsidRPr="00AE5488">
        <w:rPr>
          <w:rStyle w:val="Emphasis"/>
          <w:rFonts w:ascii="Arial" w:hAnsi="Arial" w:cs="Arial"/>
          <w:i w:val="0"/>
          <w:sz w:val="20"/>
          <w:szCs w:val="20"/>
        </w:rPr>
        <w:t xml:space="preserve">, Oglasnoj ploči BPK-a Goražde ili direktno na kontakt telefon: 038/228-439.      </w:t>
      </w:r>
    </w:p>
    <w:p w:rsidR="00AE5488" w:rsidRPr="00AE5488" w:rsidRDefault="00AE5488" w:rsidP="00AE5488">
      <w:pPr>
        <w:pStyle w:val="BodyText2"/>
        <w:ind w:left="720"/>
        <w:rPr>
          <w:sz w:val="20"/>
        </w:rPr>
      </w:pPr>
    </w:p>
    <w:p w:rsidR="00AE5488" w:rsidRPr="00AE5488" w:rsidRDefault="00AE5488" w:rsidP="00AE5488">
      <w:pPr>
        <w:pStyle w:val="BodyText2"/>
        <w:ind w:firstLine="720"/>
        <w:rPr>
          <w:sz w:val="20"/>
        </w:rPr>
      </w:pPr>
      <w:r w:rsidRPr="00AE5488">
        <w:rPr>
          <w:sz w:val="20"/>
        </w:rPr>
        <w:t xml:space="preserve">Prijave sa traženom dokumentacijom slati na adresu: </w:t>
      </w:r>
      <w:r w:rsidRPr="00AE5488">
        <w:rPr>
          <w:b/>
          <w:sz w:val="20"/>
        </w:rPr>
        <w:t>Ministarstvo za socijalnu politiku, zdravstvo,     raseljena lica i izbjeglice  BPK Goražde,ul. 1.Slavne Višegradske brigade 2a - Goražde,</w:t>
      </w:r>
    </w:p>
    <w:p w:rsidR="00AE5488" w:rsidRPr="00AE5488" w:rsidRDefault="00AE5488" w:rsidP="00AE5488">
      <w:pPr>
        <w:pStyle w:val="BodyText2"/>
        <w:ind w:firstLine="720"/>
        <w:jc w:val="center"/>
        <w:rPr>
          <w:b/>
          <w:sz w:val="20"/>
        </w:rPr>
      </w:pPr>
      <w:r w:rsidRPr="00AE5488">
        <w:rPr>
          <w:b/>
          <w:sz w:val="20"/>
        </w:rPr>
        <w:t xml:space="preserve">sa naznakom: «Prijava na Javni oglas za izbor i imenovanje predsjednika i članova </w:t>
      </w:r>
    </w:p>
    <w:p w:rsidR="00AE5488" w:rsidRPr="00AE5488" w:rsidRDefault="00AE5488" w:rsidP="00AE5488">
      <w:pPr>
        <w:pStyle w:val="BodyText2"/>
        <w:ind w:firstLine="720"/>
        <w:jc w:val="center"/>
        <w:rPr>
          <w:b/>
          <w:sz w:val="20"/>
        </w:rPr>
      </w:pPr>
      <w:r w:rsidRPr="00AE5488">
        <w:rPr>
          <w:b/>
          <w:sz w:val="20"/>
        </w:rPr>
        <w:t>Upravnog odbora  JZU Kantonalna bolnica Goražde – NE OTVARAJ»</w:t>
      </w:r>
    </w:p>
    <w:p w:rsidR="00AE5488" w:rsidRPr="00AE5488" w:rsidRDefault="00AE5488" w:rsidP="00AE5488">
      <w:pPr>
        <w:pStyle w:val="BodyText2"/>
        <w:rPr>
          <w:b/>
          <w:sz w:val="20"/>
        </w:rPr>
      </w:pPr>
      <w:r w:rsidRPr="00AE5488">
        <w:rPr>
          <w:b/>
          <w:sz w:val="20"/>
        </w:rPr>
        <w:t xml:space="preserve">    </w:t>
      </w:r>
    </w:p>
    <w:p w:rsidR="00AE5488" w:rsidRPr="00AE5488" w:rsidRDefault="00AE5488" w:rsidP="00AE5488">
      <w:pPr>
        <w:pStyle w:val="BodyText2"/>
        <w:rPr>
          <w:sz w:val="20"/>
        </w:rPr>
      </w:pPr>
      <w:r w:rsidRPr="00AE5488">
        <w:rPr>
          <w:b/>
          <w:sz w:val="20"/>
        </w:rPr>
        <w:t xml:space="preserve">           </w:t>
      </w:r>
      <w:r w:rsidRPr="00AE5488">
        <w:rPr>
          <w:sz w:val="20"/>
        </w:rPr>
        <w:t>U prijavi koja sadrži kraću biografiju,adresu i kontakt telefon, kandidati su dužni naznačiti na koju poziciju se kandiduju (iz kojeg reda predstavnika).Nepotpune i neblagovremene prijave neće se uzimati u razmatranje.</w:t>
      </w:r>
    </w:p>
    <w:p w:rsidR="00AE5488" w:rsidRPr="00AE5488" w:rsidRDefault="00AE5488" w:rsidP="00AE5488">
      <w:pPr>
        <w:pStyle w:val="BodyText2"/>
        <w:ind w:firstLine="720"/>
        <w:rPr>
          <w:sz w:val="20"/>
        </w:rPr>
      </w:pPr>
      <w:r w:rsidRPr="00AE5488">
        <w:rPr>
          <w:sz w:val="20"/>
        </w:rPr>
        <w:t xml:space="preserve">Kandidati koji uđu u uži izbor bit će pozvani na intervju. Podnosioci prijava sa kojima se </w:t>
      </w:r>
      <w:r>
        <w:rPr>
          <w:sz w:val="20"/>
        </w:rPr>
        <w:t xml:space="preserve">ne stupi u kontakt u   </w:t>
      </w:r>
      <w:r w:rsidRPr="00AE5488">
        <w:rPr>
          <w:sz w:val="20"/>
        </w:rPr>
        <w:t xml:space="preserve"> roku od 15 dana, a nakon roka za podnošenje prijava neće biti uzeti u razmatranje u daljem procesu imenovanja.</w:t>
      </w:r>
    </w:p>
    <w:p w:rsidR="00AE5488" w:rsidRPr="00AE5488" w:rsidRDefault="00AE5488" w:rsidP="00AE5488">
      <w:pPr>
        <w:pStyle w:val="BodyText2"/>
        <w:jc w:val="left"/>
        <w:rPr>
          <w:b/>
          <w:sz w:val="20"/>
        </w:rPr>
      </w:pPr>
    </w:p>
    <w:p w:rsidR="00AE5488" w:rsidRPr="00AE5488" w:rsidRDefault="00AE5488" w:rsidP="00AE5488">
      <w:pPr>
        <w:pStyle w:val="BodyText2"/>
        <w:jc w:val="lef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</w:t>
      </w:r>
      <w:r w:rsidRPr="00AE5488">
        <w:rPr>
          <w:b/>
          <w:sz w:val="20"/>
        </w:rPr>
        <w:t xml:space="preserve">    Ministarstvo za socijalnu politiku, zdravstvo,</w:t>
      </w:r>
    </w:p>
    <w:p w:rsidR="00AE5488" w:rsidRPr="00AE5488" w:rsidRDefault="00AE5488" w:rsidP="00AE5488">
      <w:pPr>
        <w:pStyle w:val="BodyText2"/>
        <w:rPr>
          <w:sz w:val="20"/>
        </w:rPr>
      </w:pPr>
      <w:r w:rsidRPr="00AE5488">
        <w:rPr>
          <w:b/>
          <w:sz w:val="20"/>
        </w:rPr>
        <w:tab/>
      </w:r>
      <w:r w:rsidRPr="00AE5488">
        <w:rPr>
          <w:b/>
          <w:sz w:val="20"/>
        </w:rPr>
        <w:tab/>
      </w:r>
      <w:r w:rsidRPr="00AE5488">
        <w:rPr>
          <w:b/>
          <w:sz w:val="20"/>
        </w:rPr>
        <w:tab/>
      </w:r>
      <w:r w:rsidRPr="00AE5488">
        <w:rPr>
          <w:b/>
          <w:sz w:val="20"/>
        </w:rPr>
        <w:tab/>
      </w:r>
      <w:r w:rsidRPr="00AE5488">
        <w:rPr>
          <w:b/>
          <w:sz w:val="20"/>
        </w:rPr>
        <w:tab/>
      </w:r>
      <w:r w:rsidRPr="00AE5488">
        <w:rPr>
          <w:b/>
          <w:sz w:val="20"/>
        </w:rPr>
        <w:tab/>
      </w:r>
      <w:r w:rsidRPr="00AE5488">
        <w:rPr>
          <w:b/>
          <w:sz w:val="20"/>
        </w:rPr>
        <w:tab/>
        <w:t xml:space="preserve">           raseljena lica i izbjeglice BPK  Goražde</w:t>
      </w:r>
    </w:p>
    <w:p w:rsidR="00AE5488" w:rsidRPr="00AE5488" w:rsidRDefault="00AE5488" w:rsidP="00AE5488">
      <w:pPr>
        <w:rPr>
          <w:sz w:val="20"/>
          <w:szCs w:val="20"/>
        </w:rPr>
      </w:pPr>
    </w:p>
    <w:p w:rsidR="00AE5488" w:rsidRPr="00AE5488" w:rsidRDefault="00AE5488" w:rsidP="00AE5488">
      <w:pPr>
        <w:rPr>
          <w:sz w:val="20"/>
          <w:szCs w:val="20"/>
        </w:rPr>
      </w:pPr>
    </w:p>
    <w:p w:rsidR="002B736A" w:rsidRPr="00AE5488" w:rsidRDefault="002B736A">
      <w:pPr>
        <w:rPr>
          <w:sz w:val="20"/>
          <w:szCs w:val="20"/>
        </w:rPr>
      </w:pPr>
    </w:p>
    <w:sectPr w:rsidR="002B736A" w:rsidRPr="00AE5488" w:rsidSect="00AE5488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293A"/>
    <w:multiLevelType w:val="singleLevel"/>
    <w:tmpl w:val="A0CEB0D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70C515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488"/>
    <w:rsid w:val="002B736A"/>
    <w:rsid w:val="00A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488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AE5488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E5488"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Emphasis">
    <w:name w:val="Emphasis"/>
    <w:basedOn w:val="DefaultParagraphFont"/>
    <w:qFormat/>
    <w:rsid w:val="00AE54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kgo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2012-12-03T07:57:00Z</dcterms:created>
  <dcterms:modified xsi:type="dcterms:W3CDTF">2012-12-03T08:00:00Z</dcterms:modified>
</cp:coreProperties>
</file>