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1C" w:rsidRPr="00811E16" w:rsidRDefault="001D2407" w:rsidP="001D2407">
      <w:pPr>
        <w:tabs>
          <w:tab w:val="left" w:pos="4320"/>
        </w:tabs>
        <w:spacing w:line="312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1E16">
        <w:rPr>
          <w:rFonts w:ascii="Arial" w:hAnsi="Arial" w:cs="Arial"/>
          <w:noProof/>
          <w:sz w:val="20"/>
          <w:szCs w:val="20"/>
          <w:lang w:eastAsia="bs-Latn-BA"/>
        </w:rPr>
        <w:drawing>
          <wp:inline distT="0" distB="0" distL="0" distR="0">
            <wp:extent cx="412750" cy="581025"/>
            <wp:effectExtent l="19050" t="0" r="6350" b="0"/>
            <wp:docPr id="2" name="Picture 8" descr="grb_bpk_gorazde_corel_v13-568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_bpk_gorazde_corel_v13-568x8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56" cy="5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91C" w:rsidRPr="00811E16" w:rsidRDefault="0018091C" w:rsidP="00811E1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811E16">
        <w:rPr>
          <w:rFonts w:ascii="Arial" w:hAnsi="Arial" w:cs="Arial"/>
          <w:sz w:val="20"/>
          <w:szCs w:val="20"/>
        </w:rPr>
        <w:t>BOSANSKO-PODRINJSKI KANTON GORAŽDE</w:t>
      </w:r>
    </w:p>
    <w:p w:rsidR="003B57B7" w:rsidRPr="00811E16" w:rsidRDefault="003B57B7" w:rsidP="00811E1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811E16">
        <w:rPr>
          <w:rFonts w:ascii="Arial" w:hAnsi="Arial" w:cs="Arial"/>
          <w:sz w:val="20"/>
          <w:szCs w:val="20"/>
        </w:rPr>
        <w:t>Ministarstvo privrede</w:t>
      </w:r>
    </w:p>
    <w:p w:rsidR="00F07841" w:rsidRPr="00811E16" w:rsidRDefault="00811E16" w:rsidP="00811E16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811E16">
        <w:rPr>
          <w:rFonts w:ascii="Arial" w:hAnsi="Arial" w:cs="Arial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.15pt;margin-top:372.6pt;width:165pt;height:204.8pt;z-index:251661312;mso-width-relative:margin;mso-height-relative:margin">
            <v:textbox>
              <w:txbxContent>
                <w:tbl>
                  <w:tblPr>
                    <w:tblStyle w:val="TableGrid"/>
                    <w:tblW w:w="30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811E16" w:rsidRPr="006869F1" w:rsidTr="006869F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KATEGORIJA CESTE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477"/>
                          </w:tabs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MAGISTRALNA </w:t>
                        </w:r>
                      </w:p>
                    </w:tc>
                  </w:tr>
                  <w:tr w:rsidR="00811E16" w:rsidRPr="006869F1" w:rsidTr="006869F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Style w:val="Strong"/>
                            <w:rFonts w:ascii="Arial" w:hAnsi="Arial" w:cs="Arial"/>
                            <w:b w:val="0"/>
                            <w:sz w:val="14"/>
                            <w:szCs w:val="14"/>
                            <w:bdr w:val="none" w:sz="0" w:space="0" w:color="auto" w:frame="1"/>
                          </w:rPr>
                          <w:t>SEETO CN POSSITION: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477"/>
                          </w:tabs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R3 </w:t>
                        </w:r>
                      </w:p>
                    </w:tc>
                  </w:tr>
                  <w:tr w:rsidR="00811E16" w:rsidRPr="006869F1" w:rsidTr="006869F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Style w:val="Strong"/>
                            <w:rFonts w:ascii="Arial" w:hAnsi="Arial" w:cs="Arial"/>
                            <w:b w:val="0"/>
                            <w:sz w:val="14"/>
                            <w:szCs w:val="14"/>
                            <w:bdr w:val="none" w:sz="0" w:space="0" w:color="auto" w:frame="1"/>
                          </w:rPr>
                          <w:t xml:space="preserve">POČETAK 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477"/>
                          </w:tabs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SARAJEVO/BIH  </w:t>
                        </w:r>
                      </w:p>
                    </w:tc>
                  </w:tr>
                  <w:tr w:rsidR="00811E16" w:rsidRPr="006869F1" w:rsidTr="006869F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Style w:val="Strong"/>
                            <w:rFonts w:ascii="Arial" w:hAnsi="Arial" w:cs="Arial"/>
                            <w:b w:val="0"/>
                            <w:sz w:val="14"/>
                            <w:szCs w:val="14"/>
                            <w:bdr w:val="none" w:sz="0" w:space="0" w:color="auto" w:frame="1"/>
                          </w:rPr>
                          <w:t xml:space="preserve">KRAJ 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477"/>
                          </w:tabs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UŽICE  / SRB</w:t>
                        </w:r>
                      </w:p>
                    </w:tc>
                  </w:tr>
                  <w:tr w:rsidR="00811E16" w:rsidRPr="006869F1" w:rsidTr="006869F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Style w:val="Strong"/>
                            <w:rFonts w:ascii="Arial" w:hAnsi="Arial" w:cs="Arial"/>
                            <w:b w:val="0"/>
                            <w:sz w:val="14"/>
                            <w:szCs w:val="14"/>
                            <w:bdr w:val="none" w:sz="0" w:space="0" w:color="auto" w:frame="1"/>
                          </w:rPr>
                          <w:t>DIONICE CESTE (U KM)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477"/>
                          </w:tabs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</w:tr>
                  <w:tr w:rsidR="00811E16" w:rsidRPr="006869F1" w:rsidTr="006869F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Sarajevo - Ljubogošta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ind w:right="-7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6,150</w:t>
                        </w:r>
                      </w:p>
                    </w:tc>
                  </w:tr>
                  <w:tr w:rsidR="00811E16" w:rsidRPr="006869F1" w:rsidTr="006869F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Ljubogošta -Pale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ind w:right="-7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5,100</w:t>
                        </w:r>
                      </w:p>
                    </w:tc>
                  </w:tr>
                  <w:tr w:rsidR="00811E16" w:rsidRPr="006869F1" w:rsidTr="006869F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Pale - Hrenovica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ind w:right="-7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28,000</w:t>
                        </w:r>
                      </w:p>
                    </w:tc>
                  </w:tr>
                  <w:tr w:rsidR="00811E16" w:rsidRPr="006869F1" w:rsidTr="006869F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Hrenovica - Mesići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ind w:right="-7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19,800</w:t>
                        </w:r>
                      </w:p>
                    </w:tc>
                  </w:tr>
                  <w:tr w:rsidR="00811E16" w:rsidRPr="006869F1" w:rsidTr="006869F1">
                    <w:trPr>
                      <w:trHeight w:val="397"/>
                    </w:trPr>
                    <w:tc>
                      <w:tcPr>
                        <w:tcW w:w="1809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Mesići - Ustiprača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11E16" w:rsidRPr="006869F1" w:rsidRDefault="00811E16" w:rsidP="00467C2A">
                        <w:pPr>
                          <w:shd w:val="clear" w:color="auto" w:fill="DBE5F1" w:themeFill="accent1" w:themeFillTint="33"/>
                          <w:tabs>
                            <w:tab w:val="left" w:pos="4320"/>
                          </w:tabs>
                          <w:ind w:right="-7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6869F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11,500</w:t>
                        </w:r>
                      </w:p>
                    </w:tc>
                  </w:tr>
                </w:tbl>
                <w:p w:rsidR="00811E16" w:rsidRPr="00811E16" w:rsidRDefault="00811E16" w:rsidP="00467C2A">
                  <w:pPr>
                    <w:shd w:val="clear" w:color="auto" w:fill="DBE5F1" w:themeFill="accent1" w:themeFillTint="3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B57B7" w:rsidRPr="00811E16">
        <w:rPr>
          <w:rFonts w:ascii="Arial" w:hAnsi="Arial" w:cs="Arial"/>
          <w:noProof/>
          <w:sz w:val="20"/>
          <w:szCs w:val="20"/>
          <w:lang w:eastAsia="bs-Latn-BA"/>
        </w:rPr>
        <w:drawing>
          <wp:inline distT="0" distB="0" distL="0" distR="0">
            <wp:extent cx="5760720" cy="7454900"/>
            <wp:effectExtent l="19050" t="0" r="0" b="0"/>
            <wp:docPr id="1" name="Picture 0" descr="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7B7" w:rsidRPr="002D7259" w:rsidRDefault="002D7259" w:rsidP="00811E16">
      <w:pPr>
        <w:spacing w:line="312" w:lineRule="auto"/>
        <w:jc w:val="center"/>
        <w:rPr>
          <w:rFonts w:ascii="Arial" w:hAnsi="Arial" w:cs="Arial"/>
          <w:i/>
          <w:sz w:val="20"/>
          <w:szCs w:val="20"/>
        </w:rPr>
      </w:pPr>
      <w:r w:rsidRPr="002D7259">
        <w:rPr>
          <w:rFonts w:ascii="Arial" w:hAnsi="Arial" w:cs="Arial"/>
          <w:i/>
          <w:sz w:val="20"/>
          <w:szCs w:val="20"/>
        </w:rPr>
        <w:t>GORAŽDE / PRAČA SEPTEMBAR 2013</w:t>
      </w:r>
    </w:p>
    <w:p w:rsidR="003B57B7" w:rsidRDefault="00F90032" w:rsidP="001D2407">
      <w:pPr>
        <w:tabs>
          <w:tab w:val="left" w:pos="4320"/>
        </w:tabs>
        <w:spacing w:line="31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INICIJATIVA ZA IZGRADNJU DIONICE </w:t>
      </w:r>
      <w:r w:rsidR="00811E16" w:rsidRPr="001D2407">
        <w:rPr>
          <w:rFonts w:ascii="Arial" w:hAnsi="Arial" w:cs="Arial"/>
          <w:sz w:val="28"/>
          <w:szCs w:val="28"/>
        </w:rPr>
        <w:t xml:space="preserve"> M-5</w:t>
      </w:r>
      <w:r>
        <w:rPr>
          <w:rFonts w:ascii="Arial" w:hAnsi="Arial" w:cs="Arial"/>
          <w:sz w:val="28"/>
          <w:szCs w:val="28"/>
        </w:rPr>
        <w:t>/</w:t>
      </w:r>
      <w:r w:rsidR="00811E16" w:rsidRPr="001D2407">
        <w:rPr>
          <w:rFonts w:ascii="Arial" w:hAnsi="Arial" w:cs="Arial"/>
          <w:sz w:val="28"/>
          <w:szCs w:val="28"/>
        </w:rPr>
        <w:t>E-761</w:t>
      </w:r>
    </w:p>
    <w:p w:rsidR="00F90032" w:rsidRPr="001D2407" w:rsidRDefault="00F90032" w:rsidP="001D2407">
      <w:pPr>
        <w:tabs>
          <w:tab w:val="left" w:pos="4320"/>
        </w:tabs>
        <w:spacing w:line="31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HRENOVICA – MESIĆI / L = 19,800 /</w:t>
      </w:r>
    </w:p>
    <w:p w:rsidR="001D2407" w:rsidRPr="001D2407" w:rsidRDefault="001D2407" w:rsidP="00467C2A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1D2407">
        <w:rPr>
          <w:rFonts w:ascii="Arial" w:eastAsia="Times New Roman" w:hAnsi="Arial" w:cs="Arial"/>
          <w:sz w:val="24"/>
          <w:szCs w:val="24"/>
          <w:lang w:eastAsia="bs-Latn-BA"/>
        </w:rPr>
        <w:t>UVOD</w:t>
      </w:r>
    </w:p>
    <w:p w:rsidR="00467C2A" w:rsidRPr="00C07E1F" w:rsidRDefault="001D2407" w:rsidP="00467C2A">
      <w:pPr>
        <w:tabs>
          <w:tab w:val="left" w:pos="4320"/>
        </w:tabs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C07E1F">
        <w:rPr>
          <w:rFonts w:ascii="Arial" w:hAnsi="Arial" w:cs="Arial"/>
          <w:sz w:val="19"/>
          <w:szCs w:val="19"/>
        </w:rPr>
        <w:t xml:space="preserve">Osnovu cestovne mreže u Bosni i Hercegovini predstavljaju magistralne i regionalne ceste u ukupnoj dužini od 8.501 </w:t>
      </w:r>
      <w:r w:rsidR="00467C2A" w:rsidRPr="00C07E1F">
        <w:rPr>
          <w:rFonts w:ascii="Arial" w:hAnsi="Arial" w:cs="Arial"/>
          <w:sz w:val="19"/>
          <w:szCs w:val="19"/>
        </w:rPr>
        <w:t>km</w:t>
      </w:r>
      <w:r w:rsidRPr="00C07E1F">
        <w:rPr>
          <w:rFonts w:ascii="Arial" w:hAnsi="Arial" w:cs="Arial"/>
          <w:sz w:val="19"/>
          <w:szCs w:val="19"/>
        </w:rPr>
        <w:t xml:space="preserve">. </w:t>
      </w:r>
      <w:r w:rsidR="00C07E1F">
        <w:rPr>
          <w:rFonts w:ascii="Arial" w:hAnsi="Arial" w:cs="Arial"/>
          <w:sz w:val="19"/>
          <w:szCs w:val="19"/>
        </w:rPr>
        <w:t>U</w:t>
      </w:r>
      <w:r w:rsidRPr="00C07E1F">
        <w:rPr>
          <w:rFonts w:ascii="Arial" w:hAnsi="Arial" w:cs="Arial"/>
          <w:sz w:val="19"/>
          <w:szCs w:val="19"/>
        </w:rPr>
        <w:t xml:space="preserve">kupna dužina magistralnih cesta iznosi 3.750 </w:t>
      </w:r>
      <w:r w:rsidR="00467C2A" w:rsidRPr="00C07E1F">
        <w:rPr>
          <w:rFonts w:ascii="Arial" w:hAnsi="Arial" w:cs="Arial"/>
          <w:sz w:val="19"/>
          <w:szCs w:val="19"/>
        </w:rPr>
        <w:t>km</w:t>
      </w:r>
      <w:r w:rsidRPr="00C07E1F">
        <w:rPr>
          <w:rFonts w:ascii="Arial" w:hAnsi="Arial" w:cs="Arial"/>
          <w:sz w:val="19"/>
          <w:szCs w:val="19"/>
        </w:rPr>
        <w:t xml:space="preserve">, dok </w:t>
      </w:r>
      <w:r w:rsidR="00467C2A" w:rsidRPr="00C07E1F">
        <w:rPr>
          <w:rFonts w:ascii="Arial" w:hAnsi="Arial" w:cs="Arial"/>
          <w:sz w:val="19"/>
          <w:szCs w:val="19"/>
        </w:rPr>
        <w:t xml:space="preserve">je </w:t>
      </w:r>
      <w:r w:rsidRPr="00C07E1F">
        <w:rPr>
          <w:rFonts w:ascii="Arial" w:hAnsi="Arial" w:cs="Arial"/>
          <w:sz w:val="19"/>
          <w:szCs w:val="19"/>
        </w:rPr>
        <w:t xml:space="preserve">dužina regionalnih cesta 4.751 </w:t>
      </w:r>
      <w:r w:rsidR="00467C2A" w:rsidRPr="00C07E1F">
        <w:rPr>
          <w:rFonts w:ascii="Arial" w:hAnsi="Arial" w:cs="Arial"/>
          <w:sz w:val="19"/>
          <w:szCs w:val="19"/>
        </w:rPr>
        <w:t>km</w:t>
      </w:r>
      <w:r w:rsidRPr="00C07E1F">
        <w:rPr>
          <w:rFonts w:ascii="Arial" w:hAnsi="Arial" w:cs="Arial"/>
          <w:sz w:val="19"/>
          <w:szCs w:val="19"/>
        </w:rPr>
        <w:t>.</w:t>
      </w:r>
      <w:r w:rsidR="00467C2A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Osnovna funkcija magistralnih cesta je povezivanje  ekonomskih i administrativnih centara u zemlji</w:t>
      </w:r>
      <w:r w:rsidR="00467C2A" w:rsidRPr="00C07E1F">
        <w:rPr>
          <w:rFonts w:ascii="Arial" w:hAnsi="Arial" w:cs="Arial"/>
          <w:sz w:val="19"/>
          <w:szCs w:val="19"/>
        </w:rPr>
        <w:t xml:space="preserve"> i sa </w:t>
      </w:r>
      <w:r w:rsidRPr="00C07E1F">
        <w:rPr>
          <w:rFonts w:ascii="Arial" w:hAnsi="Arial" w:cs="Arial"/>
          <w:sz w:val="19"/>
          <w:szCs w:val="19"/>
        </w:rPr>
        <w:t>tehničko-eksploatacionog aspekta standardna magistralna cesta je  dvotračna cesta sa projektovanom brzinom od maksimalno 80</w:t>
      </w:r>
      <w:r w:rsidR="00032113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km/h, širinom jedne saobraćajne trake od 3,50 do 3,75m i širinom bankine od 0,50 do 1,00</w:t>
      </w:r>
      <w:r w:rsidR="00032113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m.  Na mreži se nalazi i šest cesta od evropskog značaja u ukupnoj dužini od 995 kilometara, klasifikovanih u skladu sa Evropskim sporazumom o glavnim međunarodnim cestama-AGR1</w:t>
      </w:r>
      <w:r w:rsidR="00467C2A" w:rsidRPr="00C07E1F">
        <w:rPr>
          <w:rFonts w:ascii="Arial" w:hAnsi="Arial" w:cs="Arial"/>
          <w:sz w:val="19"/>
          <w:szCs w:val="19"/>
        </w:rPr>
        <w:t xml:space="preserve"> na:</w:t>
      </w:r>
    </w:p>
    <w:p w:rsidR="00467C2A" w:rsidRPr="00C07E1F" w:rsidRDefault="00467C2A" w:rsidP="00467C2A">
      <w:pPr>
        <w:tabs>
          <w:tab w:val="left" w:pos="4320"/>
        </w:tabs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:rsidR="001D2407" w:rsidRPr="00C07E1F" w:rsidRDefault="001D2407" w:rsidP="009052C0">
      <w:pPr>
        <w:pStyle w:val="ListParagraph"/>
        <w:numPr>
          <w:ilvl w:val="0"/>
          <w:numId w:val="3"/>
        </w:numPr>
        <w:tabs>
          <w:tab w:val="left" w:pos="2268"/>
        </w:tabs>
        <w:spacing w:after="0" w:line="312" w:lineRule="auto"/>
        <w:ind w:left="1276" w:hanging="709"/>
        <w:jc w:val="both"/>
        <w:rPr>
          <w:rFonts w:ascii="Arial" w:hAnsi="Arial" w:cs="Arial"/>
          <w:sz w:val="19"/>
          <w:szCs w:val="19"/>
        </w:rPr>
      </w:pPr>
      <w:r w:rsidRPr="00C07E1F">
        <w:rPr>
          <w:rFonts w:ascii="Arial" w:hAnsi="Arial" w:cs="Arial"/>
          <w:b/>
          <w:sz w:val="19"/>
          <w:szCs w:val="19"/>
        </w:rPr>
        <w:t>E-59:</w:t>
      </w:r>
      <w:r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ab/>
        <w:t xml:space="preserve">Granica sa RH – Izačić – Bihać – Ripač - Užljebić, </w:t>
      </w:r>
    </w:p>
    <w:p w:rsidR="001D2407" w:rsidRPr="00C07E1F" w:rsidRDefault="001D2407" w:rsidP="009052C0">
      <w:pPr>
        <w:pStyle w:val="ListParagraph"/>
        <w:numPr>
          <w:ilvl w:val="0"/>
          <w:numId w:val="3"/>
        </w:numPr>
        <w:tabs>
          <w:tab w:val="left" w:pos="2268"/>
        </w:tabs>
        <w:spacing w:after="0" w:line="312" w:lineRule="auto"/>
        <w:ind w:left="1276" w:hanging="709"/>
        <w:jc w:val="both"/>
        <w:rPr>
          <w:rFonts w:ascii="Arial" w:hAnsi="Arial" w:cs="Arial"/>
          <w:sz w:val="19"/>
          <w:szCs w:val="19"/>
        </w:rPr>
      </w:pPr>
      <w:r w:rsidRPr="00C07E1F">
        <w:rPr>
          <w:rFonts w:ascii="Arial" w:hAnsi="Arial" w:cs="Arial"/>
          <w:b/>
          <w:sz w:val="19"/>
          <w:szCs w:val="19"/>
        </w:rPr>
        <w:t>E-65:</w:t>
      </w:r>
      <w:r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ab/>
        <w:t>P</w:t>
      </w:r>
      <w:r w:rsidR="00467C2A" w:rsidRPr="00C07E1F">
        <w:rPr>
          <w:rFonts w:ascii="Arial" w:hAnsi="Arial" w:cs="Arial"/>
          <w:sz w:val="19"/>
          <w:szCs w:val="19"/>
        </w:rPr>
        <w:t>rolaz kroz Neum</w:t>
      </w:r>
      <w:r w:rsidRPr="00C07E1F">
        <w:rPr>
          <w:rFonts w:ascii="Arial" w:hAnsi="Arial" w:cs="Arial"/>
          <w:sz w:val="19"/>
          <w:szCs w:val="19"/>
        </w:rPr>
        <w:t xml:space="preserve"> </w:t>
      </w:r>
    </w:p>
    <w:p w:rsidR="001D2407" w:rsidRPr="00C07E1F" w:rsidRDefault="001D2407" w:rsidP="009052C0">
      <w:pPr>
        <w:pStyle w:val="ListParagraph"/>
        <w:numPr>
          <w:ilvl w:val="0"/>
          <w:numId w:val="3"/>
        </w:numPr>
        <w:tabs>
          <w:tab w:val="left" w:pos="1276"/>
          <w:tab w:val="left" w:pos="4320"/>
        </w:tabs>
        <w:spacing w:after="0" w:line="312" w:lineRule="auto"/>
        <w:ind w:left="2268" w:hanging="1701"/>
        <w:jc w:val="both"/>
        <w:rPr>
          <w:rFonts w:ascii="Arial" w:hAnsi="Arial" w:cs="Arial"/>
          <w:sz w:val="19"/>
          <w:szCs w:val="19"/>
        </w:rPr>
      </w:pPr>
      <w:r w:rsidRPr="00C07E1F">
        <w:rPr>
          <w:rFonts w:ascii="Arial" w:hAnsi="Arial" w:cs="Arial"/>
          <w:b/>
          <w:sz w:val="19"/>
          <w:szCs w:val="19"/>
        </w:rPr>
        <w:t>E-73:</w:t>
      </w:r>
      <w:r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ab/>
        <w:t>Granica sa RH - B</w:t>
      </w:r>
      <w:r w:rsidR="00467C2A" w:rsidRPr="00C07E1F">
        <w:rPr>
          <w:rFonts w:ascii="Arial" w:hAnsi="Arial" w:cs="Arial"/>
          <w:sz w:val="19"/>
          <w:szCs w:val="19"/>
        </w:rPr>
        <w:t>osanski</w:t>
      </w:r>
      <w:r w:rsidRPr="00C07E1F">
        <w:rPr>
          <w:rFonts w:ascii="Arial" w:hAnsi="Arial" w:cs="Arial"/>
          <w:sz w:val="19"/>
          <w:szCs w:val="19"/>
        </w:rPr>
        <w:t xml:space="preserve"> Šamac</w:t>
      </w:r>
      <w:r w:rsidR="00467C2A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 xml:space="preserve">- Doboj – Lašva – Sarajevo – Mostar - Doljani (granica sa RH), </w:t>
      </w:r>
    </w:p>
    <w:p w:rsidR="001D2407" w:rsidRPr="00C07E1F" w:rsidRDefault="001D2407" w:rsidP="009052C0">
      <w:pPr>
        <w:pStyle w:val="ListParagraph"/>
        <w:numPr>
          <w:ilvl w:val="0"/>
          <w:numId w:val="3"/>
        </w:numPr>
        <w:tabs>
          <w:tab w:val="left" w:pos="2268"/>
          <w:tab w:val="left" w:pos="4320"/>
        </w:tabs>
        <w:spacing w:after="0" w:line="312" w:lineRule="auto"/>
        <w:ind w:left="1276" w:hanging="709"/>
        <w:jc w:val="both"/>
        <w:rPr>
          <w:rFonts w:ascii="Arial" w:hAnsi="Arial" w:cs="Arial"/>
          <w:sz w:val="19"/>
          <w:szCs w:val="19"/>
        </w:rPr>
      </w:pPr>
      <w:r w:rsidRPr="00C07E1F">
        <w:rPr>
          <w:rFonts w:ascii="Arial" w:hAnsi="Arial" w:cs="Arial"/>
          <w:b/>
          <w:sz w:val="19"/>
          <w:szCs w:val="19"/>
        </w:rPr>
        <w:t>E-661</w:t>
      </w:r>
      <w:r w:rsidRPr="00C07E1F">
        <w:rPr>
          <w:rFonts w:ascii="Arial" w:hAnsi="Arial" w:cs="Arial"/>
          <w:sz w:val="19"/>
          <w:szCs w:val="19"/>
        </w:rPr>
        <w:t xml:space="preserve">: </w:t>
      </w:r>
      <w:r w:rsidRPr="00C07E1F">
        <w:rPr>
          <w:rFonts w:ascii="Arial" w:hAnsi="Arial" w:cs="Arial"/>
          <w:sz w:val="19"/>
          <w:szCs w:val="19"/>
        </w:rPr>
        <w:tab/>
        <w:t xml:space="preserve">Granica sa RH </w:t>
      </w:r>
      <w:r w:rsidR="00467C2A" w:rsidRPr="00C07E1F">
        <w:rPr>
          <w:rFonts w:ascii="Arial" w:hAnsi="Arial" w:cs="Arial"/>
          <w:sz w:val="19"/>
          <w:szCs w:val="19"/>
        </w:rPr>
        <w:t xml:space="preserve">- </w:t>
      </w:r>
      <w:r w:rsidRPr="00C07E1F">
        <w:rPr>
          <w:rFonts w:ascii="Arial" w:hAnsi="Arial" w:cs="Arial"/>
          <w:sz w:val="19"/>
          <w:szCs w:val="19"/>
        </w:rPr>
        <w:t>B</w:t>
      </w:r>
      <w:r w:rsidR="00467C2A" w:rsidRPr="00C07E1F">
        <w:rPr>
          <w:rFonts w:ascii="Arial" w:hAnsi="Arial" w:cs="Arial"/>
          <w:sz w:val="19"/>
          <w:szCs w:val="19"/>
        </w:rPr>
        <w:t xml:space="preserve">osanska </w:t>
      </w:r>
      <w:r w:rsidRPr="00C07E1F">
        <w:rPr>
          <w:rFonts w:ascii="Arial" w:hAnsi="Arial" w:cs="Arial"/>
          <w:sz w:val="19"/>
          <w:szCs w:val="19"/>
        </w:rPr>
        <w:t>Gradiška</w:t>
      </w:r>
      <w:r w:rsidR="00467C2A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-</w:t>
      </w:r>
      <w:r w:rsidR="00467C2A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Banja Luka</w:t>
      </w:r>
      <w:r w:rsidR="00467C2A" w:rsidRPr="00C07E1F">
        <w:rPr>
          <w:rFonts w:ascii="Arial" w:hAnsi="Arial" w:cs="Arial"/>
          <w:sz w:val="19"/>
          <w:szCs w:val="19"/>
        </w:rPr>
        <w:t xml:space="preserve"> – </w:t>
      </w:r>
      <w:r w:rsidRPr="00C07E1F">
        <w:rPr>
          <w:rFonts w:ascii="Arial" w:hAnsi="Arial" w:cs="Arial"/>
          <w:sz w:val="19"/>
          <w:szCs w:val="19"/>
        </w:rPr>
        <w:t>Jajce</w:t>
      </w:r>
      <w:r w:rsidR="00467C2A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-</w:t>
      </w:r>
      <w:r w:rsidR="00467C2A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Lašva,</w:t>
      </w:r>
    </w:p>
    <w:p w:rsidR="001D2407" w:rsidRPr="00C07E1F" w:rsidRDefault="001D2407" w:rsidP="009052C0">
      <w:pPr>
        <w:pStyle w:val="ListParagraph"/>
        <w:numPr>
          <w:ilvl w:val="0"/>
          <w:numId w:val="3"/>
        </w:numPr>
        <w:tabs>
          <w:tab w:val="left" w:pos="1276"/>
        </w:tabs>
        <w:spacing w:after="0" w:line="312" w:lineRule="auto"/>
        <w:ind w:left="2268" w:hanging="1701"/>
        <w:jc w:val="both"/>
        <w:rPr>
          <w:rFonts w:ascii="Arial" w:hAnsi="Arial" w:cs="Arial"/>
          <w:sz w:val="19"/>
          <w:szCs w:val="19"/>
        </w:rPr>
      </w:pPr>
      <w:r w:rsidRPr="00C07E1F">
        <w:rPr>
          <w:rFonts w:ascii="Arial" w:hAnsi="Arial" w:cs="Arial"/>
          <w:b/>
          <w:sz w:val="19"/>
          <w:szCs w:val="19"/>
        </w:rPr>
        <w:t>E-761:</w:t>
      </w:r>
      <w:r w:rsidRPr="00C07E1F">
        <w:rPr>
          <w:rFonts w:ascii="Arial" w:hAnsi="Arial" w:cs="Arial"/>
          <w:sz w:val="19"/>
          <w:szCs w:val="19"/>
        </w:rPr>
        <w:t xml:space="preserve"> </w:t>
      </w:r>
      <w:r w:rsidR="006869F1" w:rsidRPr="00C07E1F">
        <w:rPr>
          <w:rFonts w:ascii="Arial" w:hAnsi="Arial" w:cs="Arial"/>
          <w:sz w:val="19"/>
          <w:szCs w:val="19"/>
        </w:rPr>
        <w:tab/>
      </w:r>
      <w:r w:rsidRPr="00C07E1F">
        <w:rPr>
          <w:rFonts w:ascii="Arial" w:hAnsi="Arial" w:cs="Arial"/>
          <w:sz w:val="19"/>
          <w:szCs w:val="19"/>
        </w:rPr>
        <w:t>Bihać</w:t>
      </w:r>
      <w:r w:rsidR="006869F1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-</w:t>
      </w:r>
      <w:r w:rsidR="006869F1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B</w:t>
      </w:r>
      <w:r w:rsidR="006869F1" w:rsidRPr="00C07E1F">
        <w:rPr>
          <w:rFonts w:ascii="Arial" w:hAnsi="Arial" w:cs="Arial"/>
          <w:sz w:val="19"/>
          <w:szCs w:val="19"/>
        </w:rPr>
        <w:t>osanski</w:t>
      </w:r>
      <w:r w:rsidRPr="00C07E1F">
        <w:rPr>
          <w:rFonts w:ascii="Arial" w:hAnsi="Arial" w:cs="Arial"/>
          <w:sz w:val="19"/>
          <w:szCs w:val="19"/>
        </w:rPr>
        <w:t xml:space="preserve"> Petrovac</w:t>
      </w:r>
      <w:r w:rsidR="006869F1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-</w:t>
      </w:r>
      <w:r w:rsidR="006869F1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 xml:space="preserve">Jajce </w:t>
      </w:r>
      <w:r w:rsidR="006869F1" w:rsidRPr="00C07E1F">
        <w:rPr>
          <w:rFonts w:ascii="Arial" w:hAnsi="Arial" w:cs="Arial"/>
          <w:sz w:val="19"/>
          <w:szCs w:val="19"/>
        </w:rPr>
        <w:t xml:space="preserve">(R2A) </w:t>
      </w:r>
      <w:r w:rsidRPr="00C07E1F">
        <w:rPr>
          <w:rFonts w:ascii="Arial" w:hAnsi="Arial" w:cs="Arial"/>
          <w:sz w:val="19"/>
          <w:szCs w:val="19"/>
        </w:rPr>
        <w:t>i Sarajevo</w:t>
      </w:r>
      <w:r w:rsidR="006869F1" w:rsidRPr="00C07E1F">
        <w:rPr>
          <w:rFonts w:ascii="Arial" w:hAnsi="Arial" w:cs="Arial"/>
          <w:sz w:val="19"/>
          <w:szCs w:val="19"/>
        </w:rPr>
        <w:t xml:space="preserve"> – </w:t>
      </w:r>
      <w:r w:rsidRPr="00C07E1F">
        <w:rPr>
          <w:rFonts w:ascii="Arial" w:hAnsi="Arial" w:cs="Arial"/>
          <w:sz w:val="19"/>
          <w:szCs w:val="19"/>
        </w:rPr>
        <w:t>Višegrad</w:t>
      </w:r>
      <w:r w:rsidR="006869F1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-</w:t>
      </w:r>
      <w:r w:rsidR="006869F1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 xml:space="preserve">Vardište </w:t>
      </w:r>
      <w:r w:rsidR="006869F1" w:rsidRPr="00C07E1F">
        <w:rPr>
          <w:rFonts w:ascii="Arial" w:hAnsi="Arial" w:cs="Arial"/>
          <w:sz w:val="19"/>
          <w:szCs w:val="19"/>
        </w:rPr>
        <w:t>granica sa SRB</w:t>
      </w:r>
      <w:r w:rsidRPr="00C07E1F">
        <w:rPr>
          <w:rFonts w:ascii="Arial" w:hAnsi="Arial" w:cs="Arial"/>
          <w:sz w:val="19"/>
          <w:szCs w:val="19"/>
        </w:rPr>
        <w:t>,</w:t>
      </w:r>
    </w:p>
    <w:p w:rsidR="001D2407" w:rsidRPr="00C07E1F" w:rsidRDefault="001D2407" w:rsidP="009052C0">
      <w:pPr>
        <w:pStyle w:val="ListParagraph"/>
        <w:numPr>
          <w:ilvl w:val="0"/>
          <w:numId w:val="3"/>
        </w:numPr>
        <w:tabs>
          <w:tab w:val="left" w:pos="2268"/>
          <w:tab w:val="left" w:pos="4320"/>
        </w:tabs>
        <w:spacing w:after="0" w:line="312" w:lineRule="auto"/>
        <w:ind w:left="1276" w:hanging="709"/>
        <w:jc w:val="both"/>
        <w:rPr>
          <w:rFonts w:ascii="Arial" w:hAnsi="Arial" w:cs="Arial"/>
          <w:sz w:val="19"/>
          <w:szCs w:val="19"/>
        </w:rPr>
      </w:pPr>
      <w:r w:rsidRPr="00C07E1F">
        <w:rPr>
          <w:rFonts w:ascii="Arial" w:hAnsi="Arial" w:cs="Arial"/>
          <w:b/>
          <w:sz w:val="19"/>
          <w:szCs w:val="19"/>
        </w:rPr>
        <w:t>E-762:</w:t>
      </w:r>
      <w:r w:rsidRPr="00C07E1F">
        <w:rPr>
          <w:rFonts w:ascii="Arial" w:hAnsi="Arial" w:cs="Arial"/>
          <w:sz w:val="19"/>
          <w:szCs w:val="19"/>
        </w:rPr>
        <w:t xml:space="preserve"> </w:t>
      </w:r>
      <w:r w:rsidR="006869F1" w:rsidRPr="00C07E1F">
        <w:rPr>
          <w:rFonts w:ascii="Arial" w:hAnsi="Arial" w:cs="Arial"/>
          <w:sz w:val="19"/>
          <w:szCs w:val="19"/>
        </w:rPr>
        <w:tab/>
      </w:r>
      <w:r w:rsidRPr="00C07E1F">
        <w:rPr>
          <w:rFonts w:ascii="Arial" w:hAnsi="Arial" w:cs="Arial"/>
          <w:sz w:val="19"/>
          <w:szCs w:val="19"/>
        </w:rPr>
        <w:t>Sarajevo</w:t>
      </w:r>
      <w:r w:rsidR="006869F1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-</w:t>
      </w:r>
      <w:r w:rsidR="006869F1" w:rsidRPr="00C07E1F">
        <w:rPr>
          <w:rFonts w:ascii="Arial" w:hAnsi="Arial" w:cs="Arial"/>
          <w:sz w:val="19"/>
          <w:szCs w:val="19"/>
        </w:rPr>
        <w:t xml:space="preserve"> </w:t>
      </w:r>
      <w:r w:rsidRPr="00C07E1F">
        <w:rPr>
          <w:rFonts w:ascii="Arial" w:hAnsi="Arial" w:cs="Arial"/>
          <w:sz w:val="19"/>
          <w:szCs w:val="19"/>
        </w:rPr>
        <w:t>Brod na Drini</w:t>
      </w:r>
      <w:r w:rsidR="006869F1" w:rsidRPr="00C07E1F">
        <w:rPr>
          <w:rFonts w:ascii="Arial" w:hAnsi="Arial" w:cs="Arial"/>
          <w:sz w:val="19"/>
          <w:szCs w:val="19"/>
        </w:rPr>
        <w:t xml:space="preserve"> – granica sa CG</w:t>
      </w:r>
      <w:r w:rsidRPr="00C07E1F">
        <w:rPr>
          <w:rFonts w:ascii="Arial" w:hAnsi="Arial" w:cs="Arial"/>
          <w:sz w:val="19"/>
          <w:szCs w:val="19"/>
        </w:rPr>
        <w:t>.</w:t>
      </w:r>
    </w:p>
    <w:p w:rsidR="00467C2A" w:rsidRPr="00C07E1F" w:rsidRDefault="00467C2A" w:rsidP="00467C2A">
      <w:pPr>
        <w:spacing w:after="0" w:line="312" w:lineRule="auto"/>
        <w:jc w:val="both"/>
        <w:rPr>
          <w:rFonts w:ascii="Arial" w:eastAsia="Times New Roman" w:hAnsi="Arial" w:cs="Arial"/>
          <w:sz w:val="19"/>
          <w:szCs w:val="19"/>
          <w:lang w:eastAsia="bs-Latn-BA"/>
        </w:rPr>
      </w:pPr>
    </w:p>
    <w:p w:rsidR="00811E16" w:rsidRPr="00C07E1F" w:rsidRDefault="00032113" w:rsidP="00467C2A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U Bosni i Hercegovini Evropska cesta E-761 /</w:t>
      </w:r>
      <w:r w:rsidR="009052C0">
        <w:rPr>
          <w:rFonts w:ascii="Arial" w:eastAsia="Times New Roman" w:hAnsi="Arial" w:cs="Arial"/>
          <w:sz w:val="19"/>
          <w:szCs w:val="19"/>
          <w:lang w:eastAsia="bs-Latn-BA"/>
        </w:rPr>
        <w:t xml:space="preserve"> </w:t>
      </w: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B3 proteže se trasom magistralne ceste M-5 od </w:t>
      </w:r>
      <w:r w:rsidR="00811E16" w:rsidRPr="00C07E1F">
        <w:rPr>
          <w:rFonts w:ascii="Arial" w:hAnsi="Arial" w:cs="Arial"/>
          <w:sz w:val="19"/>
          <w:szCs w:val="19"/>
        </w:rPr>
        <w:t xml:space="preserve">spajanja sa koridorom Vc u </w:t>
      </w:r>
      <w:r w:rsidR="00811E16" w:rsidRPr="00C07E1F">
        <w:rPr>
          <w:rFonts w:ascii="Arial" w:eastAsia="Times New Roman" w:hAnsi="Arial" w:cs="Arial"/>
          <w:sz w:val="19"/>
          <w:szCs w:val="19"/>
          <w:lang w:eastAsia="bs-Latn-BA"/>
        </w:rPr>
        <w:t>Sarajev</w:t>
      </w:r>
      <w:r w:rsidR="00811E16" w:rsidRPr="00C07E1F">
        <w:rPr>
          <w:rFonts w:ascii="Arial" w:hAnsi="Arial" w:cs="Arial"/>
          <w:sz w:val="19"/>
          <w:szCs w:val="19"/>
        </w:rPr>
        <w:t>u</w:t>
      </w:r>
      <w:r w:rsidR="00811E16" w:rsidRP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 </w:t>
      </w:r>
      <w:r w:rsidR="00811E16" w:rsidRPr="00C07E1F">
        <w:rPr>
          <w:rFonts w:ascii="Arial" w:hAnsi="Arial" w:cs="Arial"/>
          <w:sz w:val="19"/>
          <w:szCs w:val="19"/>
        </w:rPr>
        <w:t xml:space="preserve">do spajanja </w:t>
      </w:r>
      <w:r w:rsidR="00C07E1F">
        <w:rPr>
          <w:rFonts w:ascii="Arial" w:hAnsi="Arial" w:cs="Arial"/>
          <w:sz w:val="19"/>
          <w:szCs w:val="19"/>
        </w:rPr>
        <w:t>u U</w:t>
      </w:r>
      <w:r w:rsidR="00467C2A" w:rsidRPr="00C07E1F">
        <w:rPr>
          <w:rFonts w:ascii="Arial" w:hAnsi="Arial" w:cs="Arial"/>
          <w:sz w:val="19"/>
          <w:szCs w:val="19"/>
        </w:rPr>
        <w:t xml:space="preserve">stiprači na </w:t>
      </w:r>
      <w:r w:rsidR="00811E16" w:rsidRPr="00C07E1F">
        <w:rPr>
          <w:rFonts w:ascii="Arial" w:hAnsi="Arial" w:cs="Arial"/>
          <w:sz w:val="19"/>
          <w:szCs w:val="19"/>
        </w:rPr>
        <w:t>magistraln</w:t>
      </w:r>
      <w:r w:rsidR="00467C2A" w:rsidRPr="00C07E1F">
        <w:rPr>
          <w:rFonts w:ascii="Arial" w:hAnsi="Arial" w:cs="Arial"/>
          <w:sz w:val="19"/>
          <w:szCs w:val="19"/>
        </w:rPr>
        <w:t>u</w:t>
      </w:r>
      <w:r w:rsidR="00811E16" w:rsidRPr="00C07E1F">
        <w:rPr>
          <w:rFonts w:ascii="Arial" w:hAnsi="Arial" w:cs="Arial"/>
          <w:sz w:val="19"/>
          <w:szCs w:val="19"/>
        </w:rPr>
        <w:t xml:space="preserve"> cest</w:t>
      </w:r>
      <w:r w:rsidR="00467C2A" w:rsidRPr="00C07E1F">
        <w:rPr>
          <w:rFonts w:ascii="Arial" w:hAnsi="Arial" w:cs="Arial"/>
          <w:sz w:val="19"/>
          <w:szCs w:val="19"/>
        </w:rPr>
        <w:t>u</w:t>
      </w:r>
      <w:r w:rsidR="00811E16" w:rsidRPr="00C07E1F">
        <w:rPr>
          <w:rFonts w:ascii="Arial" w:hAnsi="Arial" w:cs="Arial"/>
          <w:sz w:val="19"/>
          <w:szCs w:val="19"/>
        </w:rPr>
        <w:t xml:space="preserve"> M-20</w:t>
      </w:r>
      <w:r w:rsidR="00467C2A" w:rsidRPr="00C07E1F">
        <w:rPr>
          <w:rFonts w:ascii="Arial" w:hAnsi="Arial" w:cs="Arial"/>
          <w:sz w:val="19"/>
          <w:szCs w:val="19"/>
        </w:rPr>
        <w:t xml:space="preserve"> </w:t>
      </w:r>
      <w:r w:rsidR="00811E16" w:rsidRP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u dužini od 70,550 km. </w:t>
      </w:r>
      <w:r w:rsidR="00467C2A" w:rsidRP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Ruta se </w:t>
      </w:r>
      <w:r w:rsidR="00811E16" w:rsidRP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proteže prirodnim pravcem i to dolinama rjeka Miljacke dionica od Pala do Sarajeva i rjeke Prače od Podgraba do </w:t>
      </w: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Ustiprače</w:t>
      </w:r>
      <w:r w:rsidR="00811E16" w:rsidRPr="00C07E1F">
        <w:rPr>
          <w:rFonts w:ascii="Arial" w:eastAsia="Times New Roman" w:hAnsi="Arial" w:cs="Arial"/>
          <w:sz w:val="19"/>
          <w:szCs w:val="19"/>
          <w:lang w:eastAsia="bs-Latn-BA"/>
        </w:rPr>
        <w:t>. Ovo je put koji na cjelokupnoj dionici nema uspona, prevoja</w:t>
      </w:r>
      <w:r w:rsidR="00811E16" w:rsidRPr="00C07E1F">
        <w:rPr>
          <w:rFonts w:ascii="Arial" w:hAnsi="Arial" w:cs="Arial"/>
          <w:sz w:val="19"/>
          <w:szCs w:val="19"/>
        </w:rPr>
        <w:t xml:space="preserve"> na visinama preko 1000 mnv</w:t>
      </w:r>
      <w:r w:rsidR="00811E16" w:rsidRP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 a cjelokupna dionica je usklađena sa Evropskim standardima korištenja u svim uvjetima. </w:t>
      </w:r>
      <w:r w:rsidR="00811E16" w:rsidRPr="00C07E1F">
        <w:rPr>
          <w:rFonts w:ascii="Arial" w:hAnsi="Arial" w:cs="Arial"/>
          <w:sz w:val="19"/>
          <w:szCs w:val="19"/>
        </w:rPr>
        <w:t>Do 1991. godine urađene su dionice Sarajevo-ljubogošta, Lubogošta – Pale, Pale – Hrenovica i Mesićii – Ustiprača.</w:t>
      </w:r>
    </w:p>
    <w:p w:rsidR="00467C2A" w:rsidRDefault="00467C2A" w:rsidP="00467C2A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6"/>
        <w:gridCol w:w="3342"/>
      </w:tblGrid>
      <w:tr w:rsidR="006869F1" w:rsidTr="006869F1">
        <w:tc>
          <w:tcPr>
            <w:tcW w:w="5946" w:type="dxa"/>
          </w:tcPr>
          <w:p w:rsidR="006869F1" w:rsidRDefault="006869F1" w:rsidP="001D2407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SEETO MAPA KORIDORA I RUTA</w:t>
            </w:r>
          </w:p>
        </w:tc>
        <w:tc>
          <w:tcPr>
            <w:tcW w:w="3342" w:type="dxa"/>
          </w:tcPr>
          <w:p w:rsidR="006869F1" w:rsidRDefault="006869F1" w:rsidP="001D2407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SEETO</w:t>
            </w:r>
          </w:p>
        </w:tc>
      </w:tr>
      <w:tr w:rsidR="006869F1" w:rsidTr="006869F1">
        <w:tc>
          <w:tcPr>
            <w:tcW w:w="5946" w:type="dxa"/>
          </w:tcPr>
          <w:p w:rsidR="006869F1" w:rsidRDefault="00C07E1F" w:rsidP="001D2407">
            <w:pPr>
              <w:spacing w:line="31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30" style="position:absolute;left:0;text-align:left;margin-left:175.05pt;margin-top:87.05pt;width:15pt;height:14.25pt;z-index:251662336;mso-position-horizontal-relative:text;mso-position-vertical-relative:text" filled="f" strokecolor="black [3213]" strokeweight=".25pt"/>
              </w:pict>
            </w:r>
            <w:r w:rsidR="006869F1" w:rsidRPr="006869F1">
              <w:rPr>
                <w:rFonts w:ascii="Arial" w:hAnsi="Arial" w:cs="Arial"/>
              </w:rPr>
              <w:drawing>
                <wp:inline distT="0" distB="0" distL="0" distR="0">
                  <wp:extent cx="3609975" cy="2869000"/>
                  <wp:effectExtent l="19050" t="0" r="9525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781" cy="2868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shd w:val="clear" w:color="auto" w:fill="F2F2F2" w:themeFill="background1" w:themeFillShade="F2"/>
          </w:tcPr>
          <w:p w:rsidR="006869F1" w:rsidRPr="006869F1" w:rsidRDefault="006869F1" w:rsidP="006869F1">
            <w:pPr>
              <w:tabs>
                <w:tab w:val="left" w:pos="4320"/>
              </w:tabs>
              <w:spacing w:line="312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869F1">
              <w:rPr>
                <w:rFonts w:ascii="Arial" w:hAnsi="Arial" w:cs="Arial"/>
                <w:sz w:val="16"/>
                <w:szCs w:val="16"/>
              </w:rPr>
              <w:t xml:space="preserve">Veoma značajan dokument, koji naglašava potrebu razvoja autoceste </w:t>
            </w:r>
            <w:r w:rsidR="00467C2A">
              <w:rPr>
                <w:rFonts w:ascii="Arial" w:hAnsi="Arial" w:cs="Arial"/>
                <w:sz w:val="16"/>
                <w:szCs w:val="16"/>
              </w:rPr>
              <w:t xml:space="preserve">i brzih cesta u Bosni i Hercegovini </w:t>
            </w:r>
            <w:r w:rsidRPr="006869F1">
              <w:rPr>
                <w:rFonts w:ascii="Arial" w:hAnsi="Arial" w:cs="Arial"/>
                <w:sz w:val="16"/>
                <w:szCs w:val="16"/>
              </w:rPr>
              <w:t>je Memorandum o razumijevanju za razvoj osnovne regionalne transportne mreže Jugoistočne Evro</w:t>
            </w:r>
            <w:r w:rsidR="00C07E1F">
              <w:rPr>
                <w:rFonts w:ascii="Arial" w:hAnsi="Arial" w:cs="Arial"/>
                <w:sz w:val="16"/>
                <w:szCs w:val="16"/>
              </w:rPr>
              <w:t>pe (Luxemburg, juni 2004 godine)</w:t>
            </w:r>
            <w:r w:rsidRPr="006869F1">
              <w:rPr>
                <w:rFonts w:ascii="Arial" w:hAnsi="Arial" w:cs="Arial"/>
                <w:sz w:val="16"/>
                <w:szCs w:val="16"/>
              </w:rPr>
              <w:t xml:space="preserve"> koji se temelji na razvaju osnovne mreže (</w:t>
            </w:r>
            <w:r w:rsidR="00467C2A">
              <w:rPr>
                <w:rFonts w:ascii="Arial" w:hAnsi="Arial" w:cs="Arial"/>
                <w:sz w:val="16"/>
                <w:szCs w:val="16"/>
              </w:rPr>
              <w:t xml:space="preserve">SEETO </w:t>
            </w:r>
            <w:r w:rsidRPr="006869F1">
              <w:rPr>
                <w:rFonts w:ascii="Arial" w:hAnsi="Arial" w:cs="Arial"/>
                <w:sz w:val="16"/>
                <w:szCs w:val="16"/>
              </w:rPr>
              <w:t>Road Core Network). U procesu pregovora o pridruživanju, Bosna i Hercegovina je prihvatila realizaciju ovog dokumenta kao ključnog u oblasti transportne infrastrukture.</w:t>
            </w:r>
          </w:p>
          <w:p w:rsidR="006869F1" w:rsidRDefault="006869F1" w:rsidP="001D2407">
            <w:pPr>
              <w:spacing w:line="312" w:lineRule="auto"/>
              <w:jc w:val="both"/>
              <w:rPr>
                <w:rFonts w:ascii="Arial" w:hAnsi="Arial" w:cs="Arial"/>
              </w:rPr>
            </w:pPr>
          </w:p>
        </w:tc>
      </w:tr>
    </w:tbl>
    <w:p w:rsidR="00467C2A" w:rsidRDefault="00467C2A" w:rsidP="006869F1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6869F1" w:rsidRPr="006869F1" w:rsidRDefault="006869F1" w:rsidP="006869F1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6869F1">
        <w:rPr>
          <w:rFonts w:ascii="Arial" w:hAnsi="Arial" w:cs="Arial"/>
          <w:sz w:val="24"/>
          <w:szCs w:val="24"/>
        </w:rPr>
        <w:t>LOKACIJA PROJEKTA</w:t>
      </w:r>
    </w:p>
    <w:p w:rsidR="006869F1" w:rsidRDefault="00032113" w:rsidP="006869F1">
      <w:pPr>
        <w:tabs>
          <w:tab w:val="left" w:pos="4320"/>
        </w:tabs>
        <w:spacing w:line="312" w:lineRule="auto"/>
        <w:jc w:val="both"/>
        <w:rPr>
          <w:rFonts w:ascii="Arial" w:hAnsi="Arial" w:cs="Arial"/>
          <w:sz w:val="19"/>
          <w:szCs w:val="19"/>
        </w:rPr>
      </w:pPr>
      <w:r w:rsidRPr="00C07E1F">
        <w:rPr>
          <w:rFonts w:ascii="Arial" w:hAnsi="Arial" w:cs="Arial"/>
          <w:sz w:val="19"/>
          <w:szCs w:val="19"/>
        </w:rPr>
        <w:t>Lokacija projekta je na trasi M-5 / dionica od Hrenovice do Mesića.</w:t>
      </w:r>
      <w:r w:rsidR="006869F1" w:rsidRPr="00C07E1F">
        <w:rPr>
          <w:rFonts w:ascii="Arial" w:hAnsi="Arial" w:cs="Arial"/>
          <w:sz w:val="19"/>
          <w:szCs w:val="19"/>
        </w:rPr>
        <w:t xml:space="preserve"> Na slijedećoj slici je prezentirana generalna trasa dionice  Magistralnog puta M-</w:t>
      </w:r>
      <w:r w:rsidRPr="00C07E1F">
        <w:rPr>
          <w:rFonts w:ascii="Arial" w:hAnsi="Arial" w:cs="Arial"/>
          <w:sz w:val="19"/>
          <w:szCs w:val="19"/>
        </w:rPr>
        <w:t>5</w:t>
      </w:r>
      <w:r w:rsidR="006869F1" w:rsidRPr="00C07E1F">
        <w:rPr>
          <w:rFonts w:ascii="Arial" w:hAnsi="Arial" w:cs="Arial"/>
          <w:sz w:val="19"/>
          <w:szCs w:val="19"/>
        </w:rPr>
        <w:t xml:space="preserve"> od Sarajeva do Višegrada i stanje po pitanju stepena izgrađenosti.</w:t>
      </w:r>
    </w:p>
    <w:p w:rsidR="00C07E1F" w:rsidRPr="00C07E1F" w:rsidRDefault="00C07E1F" w:rsidP="006869F1">
      <w:pPr>
        <w:tabs>
          <w:tab w:val="left" w:pos="4320"/>
        </w:tabs>
        <w:spacing w:line="312" w:lineRule="auto"/>
        <w:jc w:val="both"/>
        <w:rPr>
          <w:rFonts w:ascii="Arial" w:eastAsia="Times New Roman" w:hAnsi="Arial" w:cs="Arial"/>
          <w:sz w:val="19"/>
          <w:szCs w:val="19"/>
          <w:lang w:eastAsia="bs-Latn-B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4395"/>
        <w:gridCol w:w="4785"/>
      </w:tblGrid>
      <w:tr w:rsidR="006869F1" w:rsidRPr="00811E16" w:rsidTr="00071287">
        <w:trPr>
          <w:trHeight w:val="56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69F1" w:rsidRPr="00811E16" w:rsidRDefault="006869F1" w:rsidP="00071287">
            <w:pPr>
              <w:pStyle w:val="ListParagraph"/>
              <w:tabs>
                <w:tab w:val="left" w:pos="4320"/>
              </w:tabs>
              <w:spacing w:line="312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E16">
              <w:rPr>
                <w:rFonts w:ascii="Arial" w:hAnsi="Arial" w:cs="Arial"/>
                <w:b/>
                <w:sz w:val="16"/>
                <w:szCs w:val="16"/>
              </w:rPr>
              <w:t>M-5: SARAJEVO – USTIPRAČA</w:t>
            </w:r>
          </w:p>
          <w:p w:rsidR="006869F1" w:rsidRPr="00811E16" w:rsidRDefault="006869F1" w:rsidP="00071287">
            <w:pPr>
              <w:pStyle w:val="ListParagraph"/>
              <w:tabs>
                <w:tab w:val="left" w:pos="4320"/>
              </w:tabs>
              <w:spacing w:line="312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E16">
              <w:rPr>
                <w:rFonts w:ascii="Arial" w:hAnsi="Arial" w:cs="Arial"/>
                <w:sz w:val="16"/>
                <w:szCs w:val="16"/>
              </w:rPr>
              <w:t>PRIKAZ NEIZGRAĐENE DIONICE HRENOVICA - MESIĆI</w:t>
            </w:r>
          </w:p>
        </w:tc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6869F1" w:rsidRPr="00811E16" w:rsidRDefault="006869F1" w:rsidP="00071287">
            <w:pPr>
              <w:pStyle w:val="ListParagraph"/>
              <w:tabs>
                <w:tab w:val="left" w:pos="4320"/>
              </w:tabs>
              <w:spacing w:line="312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E16">
              <w:rPr>
                <w:rFonts w:ascii="Arial" w:hAnsi="Arial" w:cs="Arial"/>
                <w:b/>
                <w:sz w:val="16"/>
                <w:szCs w:val="16"/>
              </w:rPr>
              <w:t>M-5: SARAJEVO – USTIPRAČA</w:t>
            </w:r>
          </w:p>
          <w:p w:rsidR="006869F1" w:rsidRPr="00811E16" w:rsidRDefault="006869F1" w:rsidP="00071287">
            <w:pPr>
              <w:pStyle w:val="ListParagraph"/>
              <w:tabs>
                <w:tab w:val="left" w:pos="4320"/>
              </w:tabs>
              <w:spacing w:line="312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E16">
              <w:rPr>
                <w:rFonts w:ascii="Arial" w:hAnsi="Arial" w:cs="Arial"/>
                <w:sz w:val="16"/>
                <w:szCs w:val="16"/>
              </w:rPr>
              <w:t>IZGRAĐENE / NEIZGRAĐENE DIONICE</w:t>
            </w:r>
          </w:p>
        </w:tc>
      </w:tr>
      <w:tr w:rsidR="006869F1" w:rsidRPr="00811E16" w:rsidTr="00071287">
        <w:trPr>
          <w:trHeight w:val="3111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869F1" w:rsidRPr="00811E16" w:rsidRDefault="009052C0" w:rsidP="00071287">
            <w:pPr>
              <w:pStyle w:val="ListParagraph"/>
              <w:tabs>
                <w:tab w:val="left" w:pos="4320"/>
              </w:tabs>
              <w:spacing w:line="312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oval id="_x0000_s1031" style="position:absolute;left:0;text-align:left;margin-left:76.8pt;margin-top:52.65pt;width:38.25pt;height:34.5pt;z-index:251663360;mso-position-horizontal-relative:text;mso-position-vertical-relative:text" filled="f" strokeweight=".25pt"/>
              </w:pict>
            </w:r>
            <w:r w:rsidR="006869F1" w:rsidRPr="00811E16">
              <w:rPr>
                <w:rFonts w:ascii="Arial" w:hAnsi="Arial" w:cs="Arial"/>
                <w:b/>
                <w:sz w:val="16"/>
                <w:szCs w:val="16"/>
              </w:rPr>
              <w:drawing>
                <wp:inline distT="0" distB="0" distL="0" distR="0">
                  <wp:extent cx="3762375" cy="1390764"/>
                  <wp:effectExtent l="19050" t="0" r="9525" b="0"/>
                  <wp:docPr id="15" name="Picture 12" descr="PRACA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CA-0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9247" cy="139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D9D9D9" w:themeFill="background1" w:themeFillShade="D9"/>
            <w:vAlign w:val="center"/>
          </w:tcPr>
          <w:p w:rsidR="006869F1" w:rsidRPr="00811E16" w:rsidRDefault="006869F1" w:rsidP="00071287">
            <w:pPr>
              <w:pStyle w:val="ListParagraph"/>
              <w:tabs>
                <w:tab w:val="left" w:pos="4320"/>
              </w:tabs>
              <w:spacing w:line="312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E16">
              <w:rPr>
                <w:rFonts w:ascii="Arial" w:hAnsi="Arial" w:cs="Arial"/>
                <w:b/>
                <w:sz w:val="16"/>
                <w:szCs w:val="16"/>
              </w:rPr>
              <w:drawing>
                <wp:inline distT="0" distB="0" distL="0" distR="0">
                  <wp:extent cx="2667000" cy="1581150"/>
                  <wp:effectExtent l="19050" t="0" r="19050" b="0"/>
                  <wp:docPr id="16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6869F1" w:rsidRDefault="006869F1" w:rsidP="006869F1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6869F1" w:rsidRPr="001D2407" w:rsidRDefault="006869F1" w:rsidP="006869F1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1D2407">
        <w:rPr>
          <w:rFonts w:ascii="Arial" w:eastAsia="Times New Roman" w:hAnsi="Arial" w:cs="Arial"/>
          <w:sz w:val="24"/>
          <w:szCs w:val="24"/>
          <w:lang w:eastAsia="bs-Latn-BA"/>
        </w:rPr>
        <w:t>SVEOBUHVATNI CILJ PROJEKTA</w:t>
      </w:r>
    </w:p>
    <w:p w:rsidR="00864A5B" w:rsidRPr="00C07E1F" w:rsidRDefault="00D65D9A" w:rsidP="00864A5B">
      <w:pPr>
        <w:tabs>
          <w:tab w:val="left" w:pos="4320"/>
        </w:tabs>
        <w:spacing w:line="312" w:lineRule="auto"/>
        <w:jc w:val="both"/>
        <w:rPr>
          <w:rFonts w:ascii="Arial" w:eastAsia="Times New Roman" w:hAnsi="Arial" w:cs="Arial"/>
          <w:sz w:val="19"/>
          <w:szCs w:val="19"/>
          <w:lang w:eastAsia="bs-Latn-BA"/>
        </w:rPr>
      </w:pP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Izgradnjom dionice m</w:t>
      </w:r>
      <w:r w:rsidR="00032113" w:rsidRPr="00C07E1F">
        <w:rPr>
          <w:rFonts w:ascii="Arial" w:eastAsia="Times New Roman" w:hAnsi="Arial" w:cs="Arial"/>
          <w:sz w:val="19"/>
          <w:szCs w:val="19"/>
          <w:lang w:eastAsia="bs-Latn-BA"/>
        </w:rPr>
        <w:t>agistraln</w:t>
      </w: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e</w:t>
      </w:r>
      <w:r w:rsidR="00032113" w:rsidRP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 cesta M-5</w:t>
      </w: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 Hrenovica -  Mesići obezbjeđuje se direktna konekcija između Bosne i Hercegovine i Srbije i predstavlja najkraću rutu </w:t>
      </w:r>
      <w:r w:rsid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iz </w:t>
      </w: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Makedonije, centralne i južne Srbije, Bosne i Hercegovine sa centralnom Evropom putem Koridora Vc. Glavni transportni problem na ovoj ruti predstavlja problem neizgrađenosti dionice Hrenovica – Mesići (L= 19,800 km) zbog čega je transport ovom dionicom u potpunosti prekinut i koristi se zaobilazna magistralna cesta M-19.3 Mesići – Podromanija – Ljubogošte. Na trasi Hrenovica – Mesići po idejnom projektu ima 23 tunela ukupne dužine 4273 m, od kojih je najduži 496 m, i 8 mostova ukupne dužine 315 m raspona od 30 do 40 m i mostom u Mesićima na ušću rijeke Rakitnice u rijeku Praču. Izgradnjom ove dionice</w:t>
      </w:r>
      <w:r w:rsidR="00864A5B" w:rsidRP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 lokalna ekonomija bila bi povezana  sa njenim centralnim djelovima savremenom, ekonomski rentabilnom, brzom i najkraćom putnom komunikacijom što bi snažno utjecalo na rast zaposlenosti i obima industrijskog poslovanja na cijelom području Gornjeg podrinja. </w:t>
      </w:r>
    </w:p>
    <w:p w:rsidR="00032113" w:rsidRDefault="00032113" w:rsidP="00811E1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1D2407" w:rsidRPr="001D2407" w:rsidRDefault="001D2407" w:rsidP="00811E16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1D2407">
        <w:rPr>
          <w:rFonts w:ascii="Arial" w:eastAsia="Times New Roman" w:hAnsi="Arial" w:cs="Arial"/>
          <w:sz w:val="24"/>
          <w:szCs w:val="24"/>
          <w:lang w:eastAsia="bs-Latn-BA"/>
        </w:rPr>
        <w:t>KORISTI OD PROJEKTA</w:t>
      </w:r>
    </w:p>
    <w:p w:rsidR="001D2407" w:rsidRPr="00C07E1F" w:rsidRDefault="00032113" w:rsidP="001D2407">
      <w:pPr>
        <w:spacing w:after="0" w:line="312" w:lineRule="auto"/>
        <w:jc w:val="both"/>
        <w:rPr>
          <w:rFonts w:ascii="Arial" w:eastAsia="Times New Roman" w:hAnsi="Arial" w:cs="Arial"/>
          <w:sz w:val="19"/>
          <w:szCs w:val="19"/>
          <w:lang w:eastAsia="bs-Latn-BA"/>
        </w:rPr>
      </w:pP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Obimom radova predviđeno je da se stara pružna trasa puta Hrenovica -</w:t>
      </w:r>
      <w:r w:rsidR="009052C0">
        <w:rPr>
          <w:rFonts w:ascii="Arial" w:eastAsia="Times New Roman" w:hAnsi="Arial" w:cs="Arial"/>
          <w:sz w:val="19"/>
          <w:szCs w:val="19"/>
          <w:lang w:eastAsia="bs-Latn-BA"/>
        </w:rPr>
        <w:t xml:space="preserve"> </w:t>
      </w: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Mesići dovede u stanje korišćenja za osobne autobomile, ali i za sva druga vozila. Korišćenjem ove putne komunikacije građani Bosansko-podrinjskog kantona Goražde, općine Višegrad, Rudo, Čajniče i Rogatica skratiće put do Sarajeva za 17</w:t>
      </w:r>
      <w:r w:rsidR="00C07E1F">
        <w:rPr>
          <w:rFonts w:ascii="Arial" w:eastAsia="Times New Roman" w:hAnsi="Arial" w:cs="Arial"/>
          <w:sz w:val="19"/>
          <w:szCs w:val="19"/>
          <w:lang w:eastAsia="bs-Latn-BA"/>
        </w:rPr>
        <w:t>-</w:t>
      </w: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22 kilometra, što nije malo, posebno kad se ima u vidu da je ovaj put veoma pogodan za korišćenje u zimskim uvjetima vožnje. Puštanjem u promet ove saobraćajnice cjelokupni transport iz zemalja južnog i istočnog Balkana ka središnjem dijelu Balkana i Evropi bi bio preusmjeren na ovu komunikaciju, koja bi ustvari postala i glavna saobraćajnica za pomenutu regiju.</w:t>
      </w:r>
    </w:p>
    <w:p w:rsidR="00032113" w:rsidRDefault="00032113" w:rsidP="001D240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s-Latn-BA"/>
        </w:rPr>
      </w:pPr>
    </w:p>
    <w:p w:rsidR="001D2407" w:rsidRPr="001D2407" w:rsidRDefault="001D2407" w:rsidP="00811E16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1D2407">
        <w:rPr>
          <w:rFonts w:ascii="Arial" w:eastAsia="Times New Roman" w:hAnsi="Arial" w:cs="Arial"/>
          <w:sz w:val="24"/>
          <w:szCs w:val="24"/>
          <w:lang w:eastAsia="bs-Latn-BA"/>
        </w:rPr>
        <w:t>EKONOMSKI / FINANSIJSKI / OKOLIŠNI INDIKATORI</w:t>
      </w:r>
    </w:p>
    <w:p w:rsidR="00864A5B" w:rsidRPr="00C07E1F" w:rsidRDefault="003B57B7" w:rsidP="00811E16">
      <w:pPr>
        <w:spacing w:after="0" w:line="312" w:lineRule="auto"/>
        <w:jc w:val="both"/>
        <w:rPr>
          <w:rFonts w:ascii="Arial" w:eastAsia="Times New Roman" w:hAnsi="Arial" w:cs="Arial"/>
          <w:sz w:val="19"/>
          <w:szCs w:val="19"/>
          <w:lang w:eastAsia="bs-Latn-BA"/>
        </w:rPr>
      </w:pP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Obzirom da se cjelokupna dionica puta proteže prirodnim nizinskim pravcima koji tokom cijele godine imaju umjerene klimatske uslove i na dionici nepostoje usponi, prevoji, oštre kri</w:t>
      </w:r>
      <w:r w:rsidR="00864A5B" w:rsidRPr="00C07E1F">
        <w:rPr>
          <w:rFonts w:ascii="Arial" w:eastAsia="Times New Roman" w:hAnsi="Arial" w:cs="Arial"/>
          <w:sz w:val="19"/>
          <w:szCs w:val="19"/>
          <w:lang w:eastAsia="bs-Latn-BA"/>
        </w:rPr>
        <w:t>vine i</w:t>
      </w:r>
      <w:r w:rsidR="009052C0">
        <w:rPr>
          <w:rFonts w:ascii="Arial" w:eastAsia="Times New Roman" w:hAnsi="Arial" w:cs="Arial"/>
          <w:sz w:val="19"/>
          <w:szCs w:val="19"/>
          <w:lang w:eastAsia="bs-Latn-BA"/>
        </w:rPr>
        <w:t xml:space="preserve"> </w:t>
      </w:r>
      <w:r w:rsidR="00864A5B" w:rsidRPr="00C07E1F">
        <w:rPr>
          <w:rFonts w:ascii="Arial" w:eastAsia="Times New Roman" w:hAnsi="Arial" w:cs="Arial"/>
          <w:sz w:val="19"/>
          <w:szCs w:val="19"/>
          <w:lang w:eastAsia="bs-Latn-BA"/>
        </w:rPr>
        <w:t>opasne poddionice dionice. Pokazatelji i indeks održavanja, korištenja</w:t>
      </w: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, kao i utroška goriva na ovom putu najminimalniji</w:t>
      </w:r>
      <w:r w:rsidR="00864A5B" w:rsidRPr="00C07E1F">
        <w:rPr>
          <w:rFonts w:ascii="Arial" w:eastAsia="Times New Roman" w:hAnsi="Arial" w:cs="Arial"/>
          <w:sz w:val="19"/>
          <w:szCs w:val="19"/>
          <w:lang w:eastAsia="bs-Latn-BA"/>
        </w:rPr>
        <w:t xml:space="preserve"> ukolko se uporede sa svim drugim alternativnim pravcima</w:t>
      </w:r>
      <w:r w:rsidRPr="00C07E1F">
        <w:rPr>
          <w:rFonts w:ascii="Arial" w:eastAsia="Times New Roman" w:hAnsi="Arial" w:cs="Arial"/>
          <w:sz w:val="19"/>
          <w:szCs w:val="19"/>
          <w:lang w:eastAsia="bs-Latn-BA"/>
        </w:rPr>
        <w:t>.</w:t>
      </w:r>
    </w:p>
    <w:p w:rsidR="003B57B7" w:rsidRDefault="003B57B7" w:rsidP="00811E1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s-Latn-BA"/>
        </w:rPr>
      </w:pPr>
      <w:r w:rsidRPr="00811E16">
        <w:rPr>
          <w:rFonts w:ascii="Arial" w:eastAsia="Times New Roman" w:hAnsi="Arial" w:cs="Arial"/>
          <w:sz w:val="20"/>
          <w:szCs w:val="20"/>
          <w:lang w:eastAsia="bs-Latn-BA"/>
        </w:rPr>
        <w:t xml:space="preserve"> </w:t>
      </w:r>
    </w:p>
    <w:p w:rsidR="00C07E1F" w:rsidRPr="001D2407" w:rsidRDefault="00C07E1F" w:rsidP="00C07E1F">
      <w:pPr>
        <w:spacing w:after="0" w:line="312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>INICIJATIVA</w:t>
      </w:r>
    </w:p>
    <w:p w:rsidR="00C07E1F" w:rsidRPr="00C07E1F" w:rsidRDefault="00C07E1F" w:rsidP="00811E16">
      <w:pPr>
        <w:tabs>
          <w:tab w:val="left" w:pos="4320"/>
        </w:tabs>
        <w:spacing w:line="312" w:lineRule="auto"/>
        <w:jc w:val="both"/>
        <w:rPr>
          <w:rFonts w:ascii="Arial" w:hAnsi="Arial" w:cs="Arial"/>
          <w:sz w:val="19"/>
          <w:szCs w:val="19"/>
        </w:rPr>
      </w:pPr>
      <w:r w:rsidRPr="00C07E1F">
        <w:rPr>
          <w:rFonts w:ascii="Arial" w:hAnsi="Arial" w:cs="Arial"/>
          <w:sz w:val="19"/>
          <w:szCs w:val="19"/>
        </w:rPr>
        <w:t>Sa namjerom da se doprinese ubrzanom ekonomskom, socijalnom i kulturnom napredku stanovnika Jugoistočne Bosne i Hercegovine, predlaže se Ministarstvu komunikacija i prometa Bosne i Hercegovine da pokrene proceduru za donošenje odluke o proglašenju projekta Hrenovica – Mesići projekta od interesa za Bosnu i Hercegovini te da u saradnji sa Federacijom Bosne i Hercegovine i Republikom Srpskom pokrene aktivnosti na izgradnji neizgrađenog dijela M-5 ''Hrenovica – Mesići '' u skladu sa minimalnim standardima koji su propisani za ceste E oznake.</w:t>
      </w:r>
    </w:p>
    <w:sectPr w:rsidR="00C07E1F" w:rsidRPr="00C07E1F" w:rsidSect="00C07E1F">
      <w:footerReference w:type="default" r:id="rId13"/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B0F" w:rsidRDefault="008C5B0F" w:rsidP="00C07E1F">
      <w:pPr>
        <w:spacing w:after="0" w:line="240" w:lineRule="auto"/>
      </w:pPr>
      <w:r>
        <w:separator/>
      </w:r>
    </w:p>
  </w:endnote>
  <w:endnote w:type="continuationSeparator" w:id="1">
    <w:p w:rsidR="008C5B0F" w:rsidRDefault="008C5B0F" w:rsidP="00C0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72563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7E1F" w:rsidRDefault="00C07E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725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D725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7E1F" w:rsidRDefault="00C07E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B0F" w:rsidRDefault="008C5B0F" w:rsidP="00C07E1F">
      <w:pPr>
        <w:spacing w:after="0" w:line="240" w:lineRule="auto"/>
      </w:pPr>
      <w:r>
        <w:separator/>
      </w:r>
    </w:p>
  </w:footnote>
  <w:footnote w:type="continuationSeparator" w:id="1">
    <w:p w:rsidR="008C5B0F" w:rsidRDefault="008C5B0F" w:rsidP="00C0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1D5"/>
    <w:multiLevelType w:val="hybridMultilevel"/>
    <w:tmpl w:val="1030688E"/>
    <w:lvl w:ilvl="0" w:tplc="62302A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72184"/>
    <w:multiLevelType w:val="hybridMultilevel"/>
    <w:tmpl w:val="AE7A32DC"/>
    <w:lvl w:ilvl="0" w:tplc="893AE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47AD3"/>
    <w:multiLevelType w:val="hybridMultilevel"/>
    <w:tmpl w:val="819E1A14"/>
    <w:lvl w:ilvl="0" w:tplc="89027384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F86"/>
    <w:rsid w:val="00032113"/>
    <w:rsid w:val="00156E01"/>
    <w:rsid w:val="0018091C"/>
    <w:rsid w:val="001D2407"/>
    <w:rsid w:val="00277B39"/>
    <w:rsid w:val="002871AA"/>
    <w:rsid w:val="002A3D23"/>
    <w:rsid w:val="002B7B05"/>
    <w:rsid w:val="002D7259"/>
    <w:rsid w:val="00331815"/>
    <w:rsid w:val="003B57B7"/>
    <w:rsid w:val="003D725C"/>
    <w:rsid w:val="00443F86"/>
    <w:rsid w:val="00467C2A"/>
    <w:rsid w:val="00483392"/>
    <w:rsid w:val="004C272D"/>
    <w:rsid w:val="005779CE"/>
    <w:rsid w:val="005922CE"/>
    <w:rsid w:val="005F50C2"/>
    <w:rsid w:val="00606820"/>
    <w:rsid w:val="006869F1"/>
    <w:rsid w:val="007311C4"/>
    <w:rsid w:val="00811E16"/>
    <w:rsid w:val="00824435"/>
    <w:rsid w:val="00864A5B"/>
    <w:rsid w:val="00895AEA"/>
    <w:rsid w:val="008C5B0F"/>
    <w:rsid w:val="009052C0"/>
    <w:rsid w:val="00A127D2"/>
    <w:rsid w:val="00A75920"/>
    <w:rsid w:val="00A95981"/>
    <w:rsid w:val="00BC6063"/>
    <w:rsid w:val="00C07E1F"/>
    <w:rsid w:val="00C17C05"/>
    <w:rsid w:val="00CF7295"/>
    <w:rsid w:val="00D65D9A"/>
    <w:rsid w:val="00D824CB"/>
    <w:rsid w:val="00E3116D"/>
    <w:rsid w:val="00E513C5"/>
    <w:rsid w:val="00EB4DE6"/>
    <w:rsid w:val="00F07841"/>
    <w:rsid w:val="00F66CDA"/>
    <w:rsid w:val="00F90032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3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91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091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E1F"/>
  </w:style>
  <w:style w:type="paragraph" w:styleId="Footer">
    <w:name w:val="footer"/>
    <w:basedOn w:val="Normal"/>
    <w:link w:val="FooterChar"/>
    <w:uiPriority w:val="99"/>
    <w:unhideWhenUsed/>
    <w:rsid w:val="00C07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aptop\Desktop\13.09.Investicijski%20plan%20BPK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s-Latn-BA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</c:dPt>
          <c:dPt>
            <c:idx val="2"/>
            <c:explosion val="2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4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</c:dPt>
          <c:dLbls>
            <c:dLbl>
              <c:idx val="1"/>
              <c:layout>
                <c:manualLayout>
                  <c:x val="0.11131964295109002"/>
                  <c:y val="0.20123993794455988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6.788348561106923E-2"/>
                  <c:y val="-8.211612953585270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7.9866018974799769E-3"/>
                  <c:y val="-4.4574539706700229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0359702809977255"/>
                  <c:y val="4.584882280049567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800"/>
                </a:pPr>
                <a:endParaRPr lang="sr-Latn-CS"/>
              </a:p>
            </c:txPr>
            <c:showCatName val="1"/>
            <c:showPercent val="1"/>
            <c:showLeaderLines val="1"/>
          </c:dLbls>
          <c:cat>
            <c:strRef>
              <c:f>Sheet4!$E$5:$E$9</c:f>
              <c:strCache>
                <c:ptCount val="5"/>
                <c:pt idx="0">
                  <c:v>Sarajevo - Ljubogošta</c:v>
                </c:pt>
                <c:pt idx="1">
                  <c:v>Ljubogošta -Pale</c:v>
                </c:pt>
                <c:pt idx="2">
                  <c:v>Pale - Hrenovica</c:v>
                </c:pt>
                <c:pt idx="3">
                  <c:v>Hrenovica - Mesići</c:v>
                </c:pt>
                <c:pt idx="4">
                  <c:v>Mesići - Ustiprača</c:v>
                </c:pt>
              </c:strCache>
            </c:strRef>
          </c:cat>
          <c:val>
            <c:numRef>
              <c:f>Sheet4!$F$5:$F$9</c:f>
              <c:numCache>
                <c:formatCode>General</c:formatCode>
                <c:ptCount val="5"/>
                <c:pt idx="0">
                  <c:v>6.1499999999999995</c:v>
                </c:pt>
                <c:pt idx="1">
                  <c:v>5.0999999999999996</c:v>
                </c:pt>
                <c:pt idx="2">
                  <c:v>28</c:v>
                </c:pt>
                <c:pt idx="3">
                  <c:v>19.8</c:v>
                </c:pt>
                <c:pt idx="4">
                  <c:v>11.5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solidFill>
      <a:schemeClr val="accent1">
        <a:lumMod val="20000"/>
        <a:lumOff val="80000"/>
      </a:schemeClr>
    </a:solidFill>
  </c:sp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7B3E"/>
    <w:rsid w:val="001A5149"/>
    <w:rsid w:val="006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7AA41B3C8465CA5402172BB84D817">
    <w:name w:val="3F77AA41B3C8465CA5402172BB84D817"/>
    <w:rsid w:val="006E7B3E"/>
  </w:style>
  <w:style w:type="paragraph" w:customStyle="1" w:styleId="0FC69C23E9F1457E8F5C2E9BBFD7BE54">
    <w:name w:val="0FC69C23E9F1457E8F5C2E9BBFD7BE54"/>
    <w:rsid w:val="006E7B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EAA1-378F-41EB-B86B-069CC9DD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4</cp:revision>
  <cp:lastPrinted>2013-09-26T11:59:00Z</cp:lastPrinted>
  <dcterms:created xsi:type="dcterms:W3CDTF">2013-09-26T11:25:00Z</dcterms:created>
  <dcterms:modified xsi:type="dcterms:W3CDTF">2013-09-26T12:09:00Z</dcterms:modified>
</cp:coreProperties>
</file>