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A6" w:rsidRPr="007E19A6" w:rsidRDefault="007E19A6" w:rsidP="007E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9A6">
        <w:rPr>
          <w:rFonts w:ascii="Times New Roman" w:eastAsia="Times New Roman" w:hAnsi="Times New Roman" w:cs="Times New Roman"/>
          <w:b/>
          <w:bCs/>
        </w:rPr>
        <w:t>Bosna</w:t>
      </w:r>
      <w:proofErr w:type="spellEnd"/>
      <w:r w:rsidRPr="007E19A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</w:rPr>
        <w:t>i</w:t>
      </w:r>
      <w:proofErr w:type="spellEnd"/>
      <w:r w:rsidRPr="007E19A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</w:rPr>
        <w:t>Hercegovina</w:t>
      </w:r>
      <w:proofErr w:type="spellEnd"/>
    </w:p>
    <w:p w:rsidR="007E19A6" w:rsidRPr="007E19A6" w:rsidRDefault="007E19A6" w:rsidP="007E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9A6">
        <w:rPr>
          <w:rFonts w:ascii="Times New Roman" w:eastAsia="Times New Roman" w:hAnsi="Times New Roman" w:cs="Times New Roman"/>
          <w:b/>
          <w:bCs/>
        </w:rPr>
        <w:t>Federacija</w:t>
      </w:r>
      <w:proofErr w:type="spellEnd"/>
      <w:r w:rsidRPr="007E19A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</w:rPr>
        <w:t>Bosne</w:t>
      </w:r>
      <w:proofErr w:type="spellEnd"/>
      <w:r w:rsidRPr="007E19A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</w:rPr>
        <w:t>i</w:t>
      </w:r>
      <w:proofErr w:type="spellEnd"/>
      <w:r w:rsidRPr="007E19A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</w:rPr>
        <w:t>Hercegovine</w:t>
      </w:r>
      <w:proofErr w:type="spellEnd"/>
    </w:p>
    <w:p w:rsidR="007E19A6" w:rsidRPr="007E19A6" w:rsidRDefault="007E19A6" w:rsidP="007E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b/>
          <w:bCs/>
          <w:lang w:val="hr-HR"/>
        </w:rPr>
        <w:t>Bosansko - podrinjski kanton Goražde</w:t>
      </w:r>
    </w:p>
    <w:p w:rsidR="007E19A6" w:rsidRPr="007E19A6" w:rsidRDefault="007E19A6" w:rsidP="007E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b/>
          <w:bCs/>
          <w:lang w:val="hr-HR"/>
        </w:rPr>
        <w:t>Agencija za privatizaciju</w:t>
      </w:r>
    </w:p>
    <w:p w:rsidR="007E19A6" w:rsidRPr="007E19A6" w:rsidRDefault="007E19A6" w:rsidP="007E19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b/>
          <w:bCs/>
          <w:lang w:val="hr-HR"/>
        </w:rPr>
        <w:t>u Bosansko - podrinjskom kantonu Goražde</w:t>
      </w:r>
    </w:p>
    <w:p w:rsidR="007E19A6" w:rsidRPr="007E19A6" w:rsidRDefault="007E19A6" w:rsidP="007E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b/>
          <w:bCs/>
          <w:lang w:val="hr-HR"/>
        </w:rPr>
        <w:t> </w:t>
      </w:r>
    </w:p>
    <w:p w:rsidR="007E19A6" w:rsidRPr="007E19A6" w:rsidRDefault="007E19A6" w:rsidP="007E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lang w:val="hr-HR"/>
        </w:rPr>
        <w:t>Broj:13-34-172-4/15</w:t>
      </w:r>
    </w:p>
    <w:p w:rsidR="007E19A6" w:rsidRPr="007E19A6" w:rsidRDefault="007E19A6" w:rsidP="007E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lang w:val="hr-HR"/>
        </w:rPr>
        <w:t>Goražde, 06.02.2015. god.</w:t>
      </w:r>
    </w:p>
    <w:p w:rsidR="007E19A6" w:rsidRPr="007E19A6" w:rsidRDefault="007E19A6" w:rsidP="007E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b/>
          <w:bCs/>
          <w:lang w:val="hr-HR"/>
        </w:rPr>
        <w:t> </w:t>
      </w:r>
    </w:p>
    <w:p w:rsidR="007E19A6" w:rsidRPr="007E19A6" w:rsidRDefault="007E19A6" w:rsidP="007E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lang w:val="hr-HR"/>
        </w:rPr>
        <w:t> </w:t>
      </w:r>
    </w:p>
    <w:p w:rsidR="007E19A6" w:rsidRPr="007E19A6" w:rsidRDefault="007E19A6" w:rsidP="007E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lang w:val="hr-HR"/>
        </w:rPr>
        <w:t> </w:t>
      </w:r>
    </w:p>
    <w:p w:rsidR="007E19A6" w:rsidRPr="007E19A6" w:rsidRDefault="007E19A6" w:rsidP="007E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lang w:val="hr-HR"/>
        </w:rPr>
        <w:t xml:space="preserve">Komisija za provjeru stručnih i radnih sposobnosti prijavljenih kandidata po raspisanom konkursu - oglasu za prijem " </w:t>
      </w:r>
      <w:r w:rsidRPr="007E19A6">
        <w:rPr>
          <w:rFonts w:ascii="Times New Roman" w:eastAsia="Times New Roman" w:hAnsi="Times New Roman" w:cs="Times New Roman"/>
          <w:b/>
          <w:bCs/>
          <w:lang w:val="hr-HR"/>
        </w:rPr>
        <w:t>Stručnog saradnika za pravne poslove</w:t>
      </w:r>
      <w:r w:rsidRPr="007E19A6">
        <w:rPr>
          <w:rFonts w:ascii="Times New Roman" w:eastAsia="Times New Roman" w:hAnsi="Times New Roman" w:cs="Times New Roman"/>
          <w:lang w:val="hr-HR"/>
        </w:rPr>
        <w:t xml:space="preserve"> " i </w:t>
      </w:r>
      <w:r w:rsidRPr="007E19A6">
        <w:rPr>
          <w:rFonts w:ascii="Times New Roman" w:eastAsia="Times New Roman" w:hAnsi="Times New Roman" w:cs="Times New Roman"/>
          <w:b/>
          <w:bCs/>
          <w:lang w:val="hr-HR"/>
        </w:rPr>
        <w:t>" Višeg referenta za administrativne i</w:t>
      </w:r>
      <w:r w:rsidRPr="007E19A6">
        <w:rPr>
          <w:rFonts w:ascii="Times New Roman" w:eastAsia="Times New Roman" w:hAnsi="Times New Roman" w:cs="Times New Roman"/>
          <w:lang w:val="hr-HR"/>
        </w:rPr>
        <w:t xml:space="preserve"> </w:t>
      </w:r>
      <w:r w:rsidRPr="007E19A6">
        <w:rPr>
          <w:rFonts w:ascii="Times New Roman" w:eastAsia="Times New Roman" w:hAnsi="Times New Roman" w:cs="Times New Roman"/>
          <w:b/>
          <w:bCs/>
          <w:lang w:val="hr-HR"/>
        </w:rPr>
        <w:t>pomoćno-tehničke poslove</w:t>
      </w:r>
      <w:r w:rsidRPr="007E19A6">
        <w:rPr>
          <w:rFonts w:ascii="Times New Roman" w:eastAsia="Times New Roman" w:hAnsi="Times New Roman" w:cs="Times New Roman"/>
          <w:lang w:val="hr-HR"/>
        </w:rPr>
        <w:t xml:space="preserve"> " u Agenciji za privatizaciju u Bosansko-podrinjskom kantonu Goražde, donosi:</w:t>
      </w:r>
    </w:p>
    <w:p w:rsidR="007E19A6" w:rsidRPr="007E19A6" w:rsidRDefault="007E19A6" w:rsidP="007E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lang w:val="hr-HR"/>
        </w:rPr>
        <w:t> </w:t>
      </w:r>
    </w:p>
    <w:p w:rsidR="007E19A6" w:rsidRPr="007E19A6" w:rsidRDefault="007E19A6" w:rsidP="007E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lang w:val="hr-HR"/>
        </w:rPr>
        <w:t> </w:t>
      </w:r>
    </w:p>
    <w:p w:rsidR="007E19A6" w:rsidRPr="007E19A6" w:rsidRDefault="007E19A6" w:rsidP="007E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b/>
          <w:bCs/>
          <w:sz w:val="32"/>
          <w:szCs w:val="32"/>
        </w:rPr>
        <w:t>OBAVIJEST</w:t>
      </w:r>
    </w:p>
    <w:p w:rsidR="007E19A6" w:rsidRPr="007E19A6" w:rsidRDefault="007E19A6" w:rsidP="007E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E19A6" w:rsidRPr="007E19A6" w:rsidRDefault="007E19A6" w:rsidP="007E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9A6">
        <w:rPr>
          <w:rFonts w:ascii="Times New Roman" w:eastAsia="Times New Roman" w:hAnsi="Times New Roman" w:cs="Times New Roman"/>
          <w:sz w:val="24"/>
          <w:szCs w:val="24"/>
        </w:rPr>
        <w:t>Obavještavaju</w:t>
      </w:r>
      <w:proofErr w:type="spellEnd"/>
      <w:r w:rsidRPr="007E19A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E19A6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7E1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E1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E1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sz w:val="24"/>
          <w:szCs w:val="24"/>
        </w:rPr>
        <w:t>uspješno</w:t>
      </w:r>
      <w:proofErr w:type="spellEnd"/>
      <w:r w:rsidRPr="007E1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sz w:val="24"/>
          <w:szCs w:val="24"/>
        </w:rPr>
        <w:t>položili</w:t>
      </w:r>
      <w:proofErr w:type="spellEnd"/>
      <w:r w:rsidRPr="007E1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sz w:val="24"/>
          <w:szCs w:val="24"/>
        </w:rPr>
        <w:t>pismeni</w:t>
      </w:r>
      <w:proofErr w:type="spellEnd"/>
      <w:r w:rsidRPr="007E1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7E1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sz w:val="24"/>
          <w:szCs w:val="24"/>
        </w:rPr>
        <w:t>testiranja</w:t>
      </w:r>
      <w:proofErr w:type="spellEnd"/>
      <w:r w:rsidRPr="007E1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E1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</w:p>
    <w:p w:rsidR="007E19A6" w:rsidRPr="007E19A6" w:rsidRDefault="007E19A6" w:rsidP="007E19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E19A6">
        <w:rPr>
          <w:rFonts w:ascii="Calibri" w:eastAsia="Times New Roman" w:hAnsi="Calibri" w:cs="Times New Roman"/>
          <w:b/>
          <w:bCs/>
        </w:rPr>
        <w:t xml:space="preserve">  STRUČNI SARADNIK ZA PRAVNE POSLOVE, </w:t>
      </w:r>
      <w:proofErr w:type="spellStart"/>
      <w:r w:rsidRPr="007E19A6">
        <w:rPr>
          <w:rFonts w:ascii="Calibri" w:eastAsia="Times New Roman" w:hAnsi="Calibri" w:cs="Times New Roman"/>
          <w:b/>
          <w:bCs/>
        </w:rPr>
        <w:t>i</w:t>
      </w:r>
      <w:proofErr w:type="spellEnd"/>
      <w:r w:rsidRPr="007E19A6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7E19A6" w:rsidRPr="007E19A6" w:rsidRDefault="007E19A6" w:rsidP="007E19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7E19A6">
        <w:rPr>
          <w:rFonts w:ascii="Calibri" w:eastAsia="Times New Roman" w:hAnsi="Calibri" w:cs="Times New Roman"/>
          <w:b/>
          <w:bCs/>
          <w:color w:val="333333"/>
        </w:rPr>
        <w:t> </w:t>
      </w:r>
      <w:r w:rsidRPr="007E19A6">
        <w:rPr>
          <w:rFonts w:ascii="Calibri" w:eastAsia="Times New Roman" w:hAnsi="Calibri" w:cs="Times New Roman"/>
          <w:b/>
          <w:bCs/>
        </w:rPr>
        <w:t xml:space="preserve">VIŠI  REFERENTA ZA ADMINISTRATIVNE I POMOĆNO-TEHNIČKE POSLOVE   </w:t>
      </w:r>
      <w:r w:rsidRPr="007E19A6">
        <w:rPr>
          <w:rFonts w:ascii="Calibri" w:eastAsia="Times New Roman" w:hAnsi="Calibri" w:cs="Times New Roman"/>
          <w:b/>
          <w:bCs/>
          <w:color w:val="333333"/>
        </w:rPr>
        <w:t> </w:t>
      </w:r>
      <w:r w:rsidRPr="007E19A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</w:p>
    <w:p w:rsidR="007E19A6" w:rsidRPr="007E19A6" w:rsidRDefault="007E19A6" w:rsidP="007E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19A6">
        <w:rPr>
          <w:rFonts w:ascii="Times New Roman" w:eastAsia="Times New Roman" w:hAnsi="Times New Roman" w:cs="Times New Roman"/>
          <w:color w:val="333333"/>
        </w:rPr>
        <w:t>u</w:t>
      </w:r>
      <w:proofErr w:type="gram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Agenciji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za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privatizaciju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u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Bosansko-podrinjskom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kantonu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Goražde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objavljenog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na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web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stranici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Vlade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Bosansko-podrinjskog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kantona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Goražde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- bpk.gov.ba -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dana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03.12. 2014.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Godine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i</w:t>
      </w:r>
      <w:proofErr w:type="spellEnd"/>
      <w:proofErr w:type="gramStart"/>
      <w:r w:rsidRPr="007E19A6">
        <w:rPr>
          <w:rFonts w:ascii="Times New Roman" w:eastAsia="Times New Roman" w:hAnsi="Times New Roman" w:cs="Times New Roman"/>
          <w:color w:val="333333"/>
        </w:rPr>
        <w:t xml:space="preserve"> 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dnevnom</w:t>
      </w:r>
      <w:proofErr w:type="spellEnd"/>
      <w:proofErr w:type="gram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listu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"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Avaz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",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da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ce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se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intervju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obaviti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u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prostorijama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Agencije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za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privatizaciju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Bosansko-podrinskog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kantona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Goražde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,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ul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.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Maršala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Tita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br. 13.</w:t>
      </w:r>
    </w:p>
    <w:p w:rsidR="007E19A6" w:rsidRPr="007E19A6" w:rsidRDefault="007E19A6" w:rsidP="007E1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color w:val="333333"/>
        </w:rPr>
        <w:t> </w:t>
      </w:r>
    </w:p>
    <w:p w:rsidR="007E19A6" w:rsidRPr="007E19A6" w:rsidRDefault="007E19A6" w:rsidP="007E1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1. 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Stručni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saradnik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za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pravne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poslove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1 (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jedan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)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izvršilac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proofErr w:type="gram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dana</w:t>
      </w:r>
      <w:proofErr w:type="spellEnd"/>
      <w:proofErr w:type="gram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13.02.2015.  </w:t>
      </w:r>
      <w:proofErr w:type="gram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u</w:t>
      </w:r>
      <w:proofErr w:type="gram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16:00 h,</w:t>
      </w:r>
    </w:p>
    <w:p w:rsidR="007E19A6" w:rsidRPr="007E19A6" w:rsidRDefault="007E19A6" w:rsidP="007E1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2. 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Viši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referent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za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administrativne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i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pomoćno-tehničke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poslove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1 (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jedan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)  </w:t>
      </w:r>
    </w:p>
    <w:p w:rsidR="007E19A6" w:rsidRPr="007E19A6" w:rsidRDefault="007E19A6" w:rsidP="007E1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     </w:t>
      </w:r>
      <w:proofErr w:type="spellStart"/>
      <w:proofErr w:type="gram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izvršilac</w:t>
      </w:r>
      <w:proofErr w:type="spellEnd"/>
      <w:proofErr w:type="gram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>dana</w:t>
      </w:r>
      <w:proofErr w:type="spellEnd"/>
      <w:r w:rsidRPr="007E19A6">
        <w:rPr>
          <w:rFonts w:ascii="Times New Roman" w:eastAsia="Times New Roman" w:hAnsi="Times New Roman" w:cs="Times New Roman"/>
          <w:b/>
          <w:bCs/>
          <w:color w:val="333333"/>
        </w:rPr>
        <w:t xml:space="preserve"> 12.02.2015 u 16:00 h,</w:t>
      </w:r>
    </w:p>
    <w:p w:rsidR="007E19A6" w:rsidRPr="007E19A6" w:rsidRDefault="007E19A6" w:rsidP="007E1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b/>
          <w:bCs/>
          <w:color w:val="333333"/>
        </w:rPr>
        <w:t> </w:t>
      </w:r>
    </w:p>
    <w:p w:rsidR="007E19A6" w:rsidRPr="007E19A6" w:rsidRDefault="007E19A6" w:rsidP="007E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color w:val="333333"/>
        </w:rPr>
        <w:t xml:space="preserve">Na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intervju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mogu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pristupiti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samo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7E19A6">
        <w:rPr>
          <w:rFonts w:ascii="Times New Roman" w:eastAsia="Times New Roman" w:hAnsi="Times New Roman" w:cs="Times New Roman"/>
          <w:color w:val="333333"/>
        </w:rPr>
        <w:t>kandidati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 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koji</w:t>
      </w:r>
      <w:proofErr w:type="spellEnd"/>
      <w:proofErr w:type="gram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su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uspješno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položili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pismeni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dio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testiranja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i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koji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dođu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u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zakazano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vrijeme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i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s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odgovarajućom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ispravom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, u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protivnom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neće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moći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  <w:color w:val="333333"/>
        </w:rPr>
        <w:t>pristupiti</w:t>
      </w:r>
      <w:proofErr w:type="spellEnd"/>
      <w:r w:rsidRPr="007E19A6">
        <w:rPr>
          <w:rFonts w:ascii="Times New Roman" w:eastAsia="Times New Roman" w:hAnsi="Times New Roman" w:cs="Times New Roman"/>
          <w:color w:val="333333"/>
        </w:rPr>
        <w:t>.</w:t>
      </w:r>
    </w:p>
    <w:p w:rsidR="007E19A6" w:rsidRPr="007E19A6" w:rsidRDefault="007E19A6" w:rsidP="007E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  <w:color w:val="333333"/>
        </w:rPr>
        <w:t> </w:t>
      </w:r>
    </w:p>
    <w:p w:rsidR="007E19A6" w:rsidRPr="007E19A6" w:rsidRDefault="007E19A6" w:rsidP="007E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9A6">
        <w:rPr>
          <w:rFonts w:ascii="Times New Roman" w:eastAsia="Times New Roman" w:hAnsi="Times New Roman" w:cs="Times New Roman"/>
        </w:rPr>
        <w:t>Za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kandidate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koji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7E19A6">
        <w:rPr>
          <w:rFonts w:ascii="Times New Roman" w:eastAsia="Times New Roman" w:hAnsi="Times New Roman" w:cs="Times New Roman"/>
        </w:rPr>
        <w:t>pristupe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E19A6"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intervju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smatrat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će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E19A6">
        <w:rPr>
          <w:rFonts w:ascii="Times New Roman" w:eastAsia="Times New Roman" w:hAnsi="Times New Roman" w:cs="Times New Roman"/>
        </w:rPr>
        <w:t>da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su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povukli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prijavu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na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javni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konkurs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7E19A6">
        <w:rPr>
          <w:rFonts w:ascii="Times New Roman" w:eastAsia="Times New Roman" w:hAnsi="Times New Roman" w:cs="Times New Roman"/>
        </w:rPr>
        <w:t>oglas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i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više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se ne </w:t>
      </w:r>
      <w:proofErr w:type="spellStart"/>
      <w:r w:rsidRPr="007E19A6">
        <w:rPr>
          <w:rFonts w:ascii="Times New Roman" w:eastAsia="Times New Roman" w:hAnsi="Times New Roman" w:cs="Times New Roman"/>
        </w:rPr>
        <w:t>smatraju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kandidatima</w:t>
      </w:r>
      <w:proofErr w:type="spellEnd"/>
      <w:r w:rsidRPr="007E19A6">
        <w:rPr>
          <w:rFonts w:ascii="Times New Roman" w:eastAsia="Times New Roman" w:hAnsi="Times New Roman" w:cs="Times New Roman"/>
        </w:rPr>
        <w:t>.</w:t>
      </w:r>
    </w:p>
    <w:p w:rsidR="007E19A6" w:rsidRPr="007E19A6" w:rsidRDefault="007E19A6" w:rsidP="007E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</w:rPr>
        <w:t> </w:t>
      </w:r>
    </w:p>
    <w:p w:rsidR="007E19A6" w:rsidRPr="007E19A6" w:rsidRDefault="007E19A6" w:rsidP="007E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19A6">
        <w:rPr>
          <w:rFonts w:ascii="Times New Roman" w:eastAsia="Times New Roman" w:hAnsi="Times New Roman" w:cs="Times New Roman"/>
        </w:rPr>
        <w:t>Nakon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obavljenog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intervjua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E19A6">
        <w:rPr>
          <w:rFonts w:ascii="Times New Roman" w:eastAsia="Times New Roman" w:hAnsi="Times New Roman" w:cs="Times New Roman"/>
        </w:rPr>
        <w:t>Komisija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utvrđuje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rang-</w:t>
      </w:r>
      <w:proofErr w:type="spellStart"/>
      <w:r w:rsidRPr="007E19A6">
        <w:rPr>
          <w:rFonts w:ascii="Times New Roman" w:eastAsia="Times New Roman" w:hAnsi="Times New Roman" w:cs="Times New Roman"/>
        </w:rPr>
        <w:t>listu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kandidata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prema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ukupnom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broju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bodova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i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dostavlja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direktoru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Agencije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koji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donosi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odluku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7E19A6">
        <w:rPr>
          <w:rFonts w:ascii="Times New Roman" w:eastAsia="Times New Roman" w:hAnsi="Times New Roman" w:cs="Times New Roman"/>
        </w:rPr>
        <w:t>prijemu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7E19A6">
        <w:rPr>
          <w:rFonts w:ascii="Times New Roman" w:eastAsia="Times New Roman" w:hAnsi="Times New Roman" w:cs="Times New Roman"/>
        </w:rPr>
        <w:t>radni</w:t>
      </w:r>
      <w:proofErr w:type="spellEnd"/>
      <w:r w:rsidRPr="007E1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19A6">
        <w:rPr>
          <w:rFonts w:ascii="Times New Roman" w:eastAsia="Times New Roman" w:hAnsi="Times New Roman" w:cs="Times New Roman"/>
        </w:rPr>
        <w:t>odnos</w:t>
      </w:r>
      <w:proofErr w:type="spellEnd"/>
      <w:r w:rsidRPr="007E19A6">
        <w:rPr>
          <w:rFonts w:ascii="Times New Roman" w:eastAsia="Times New Roman" w:hAnsi="Times New Roman" w:cs="Times New Roman"/>
        </w:rPr>
        <w:t>.</w:t>
      </w:r>
      <w:proofErr w:type="gramEnd"/>
    </w:p>
    <w:p w:rsidR="007E19A6" w:rsidRPr="007E19A6" w:rsidRDefault="007E19A6" w:rsidP="007E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</w:rPr>
        <w:t> </w:t>
      </w:r>
    </w:p>
    <w:p w:rsidR="007E19A6" w:rsidRPr="007E19A6" w:rsidRDefault="007E19A6" w:rsidP="007E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</w:rPr>
        <w:t> </w:t>
      </w:r>
    </w:p>
    <w:p w:rsidR="007E19A6" w:rsidRPr="007E19A6" w:rsidRDefault="007E19A6" w:rsidP="007E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</w:rPr>
        <w:t> </w:t>
      </w:r>
    </w:p>
    <w:p w:rsidR="007E19A6" w:rsidRPr="007E19A6" w:rsidRDefault="007E19A6" w:rsidP="007E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</w:rPr>
        <w:t> </w:t>
      </w:r>
    </w:p>
    <w:p w:rsidR="007E19A6" w:rsidRPr="007E19A6" w:rsidRDefault="007E19A6" w:rsidP="007E1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</w:rPr>
        <w:t> </w:t>
      </w:r>
    </w:p>
    <w:p w:rsidR="007E19A6" w:rsidRPr="007E19A6" w:rsidRDefault="007E19A6" w:rsidP="007E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A6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Pr="007E19A6">
        <w:rPr>
          <w:rFonts w:ascii="Times New Roman" w:eastAsia="Times New Roman" w:hAnsi="Times New Roman" w:cs="Times New Roman"/>
          <w:b/>
          <w:bCs/>
        </w:rPr>
        <w:t>KOMISIJA ZA PRIJEM</w:t>
      </w:r>
    </w:p>
    <w:p w:rsidR="007405D6" w:rsidRDefault="007405D6"/>
    <w:sectPr w:rsidR="007405D6" w:rsidSect="00740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15F7D"/>
    <w:multiLevelType w:val="multilevel"/>
    <w:tmpl w:val="AC86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9A6"/>
    <w:rsid w:val="007405D6"/>
    <w:rsid w:val="007E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2015-02-06T13:19:00Z</dcterms:created>
  <dcterms:modified xsi:type="dcterms:W3CDTF">2015-02-06T13:23:00Z</dcterms:modified>
</cp:coreProperties>
</file>