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B" w:rsidRDefault="00A311AB" w:rsidP="00A311AB">
      <w:pPr>
        <w:tabs>
          <w:tab w:val="center" w:pos="4536"/>
        </w:tabs>
        <w:autoSpaceDE w:val="0"/>
        <w:autoSpaceDN w:val="0"/>
        <w:ind w:right="-108"/>
        <w:jc w:val="center"/>
        <w:rPr>
          <w:b/>
          <w:i/>
          <w:iCs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-397510</wp:posOffset>
            </wp:positionV>
            <wp:extent cx="685800" cy="68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CC1" w:rsidRPr="00E16CC1">
        <w:rPr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6pt;width:198pt;height:63pt;z-index:251657728;mso-position-horizontal-relative:text;mso-position-vertical-relative:text" stroked="f">
            <v:textbox style="mso-next-textbox:#_x0000_s1027">
              <w:txbxContent>
                <w:p w:rsidR="00A311AB" w:rsidRDefault="00A311AB" w:rsidP="00A311AB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</w:p>
                <w:p w:rsidR="00A311AB" w:rsidRPr="00FF6D4D" w:rsidRDefault="00A311AB" w:rsidP="00A311AB">
                  <w:pPr>
                    <w:pStyle w:val="Heading2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i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Босна и Херцеговина</w:t>
                  </w:r>
                </w:p>
                <w:p w:rsidR="00A311AB" w:rsidRPr="00FF6D4D" w:rsidRDefault="00A311AB" w:rsidP="00A311AB">
                  <w:pPr>
                    <w:pStyle w:val="Heading3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color w:val="000000"/>
                      <w:sz w:val="20"/>
                      <w:szCs w:val="20"/>
                    </w:rPr>
                    <w:t xml:space="preserve">      Федерација Босне и Херцеговине</w:t>
                  </w:r>
                </w:p>
                <w:p w:rsidR="00A311AB" w:rsidRPr="00FF6D4D" w:rsidRDefault="00A311AB" w:rsidP="00A311AB">
                  <w:pPr>
                    <w:autoSpaceDE w:val="0"/>
                    <w:autoSpaceDN w:val="0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Босанско - подрињски кантон Горажде</w:t>
                  </w:r>
                </w:p>
                <w:p w:rsidR="00A311AB" w:rsidRPr="004D7768" w:rsidRDefault="00A311AB" w:rsidP="00A311AB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 </w:t>
                  </w:r>
                  <w:r w:rsidRPr="004D7768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МИНИСТАРСТВО ЗА </w:t>
                  </w:r>
                  <w:r w:rsidRPr="004D7768">
                    <w:rPr>
                      <w:b/>
                      <w:sz w:val="20"/>
                      <w:szCs w:val="20"/>
                      <w:lang w:val="hr-HR"/>
                    </w:rPr>
                    <w:t>ПРИВРЕДУ</w:t>
                  </w:r>
                </w:p>
                <w:p w:rsidR="00A311AB" w:rsidRPr="004D7768" w:rsidRDefault="00A311AB" w:rsidP="00A311AB">
                  <w:pPr>
                    <w:pStyle w:val="BodyTextIndent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xbxContent>
            </v:textbox>
            <w10:wrap anchorx="page"/>
          </v:shape>
        </w:pict>
      </w:r>
      <w:r w:rsidR="00E16CC1" w:rsidRPr="00E16CC1">
        <w:rPr>
          <w:b/>
          <w:sz w:val="20"/>
          <w:szCs w:val="20"/>
        </w:rPr>
        <w:pict>
          <v:shape id="_x0000_s1026" type="#_x0000_t202" style="position:absolute;left:0;text-align:left;margin-left:-27pt;margin-top:-36pt;width:189pt;height:63pt;z-index:251658752;mso-position-horizontal-relative:text;mso-position-vertical-relative:text" stroked="f">
            <v:textbox style="mso-next-textbox:#_x0000_s1026">
              <w:txbxContent>
                <w:p w:rsidR="00A311AB" w:rsidRDefault="00A311AB" w:rsidP="00A311AB">
                  <w:pPr>
                    <w:pStyle w:val="Heading5"/>
                  </w:pPr>
                </w:p>
                <w:p w:rsidR="00A311AB" w:rsidRPr="00FF6D4D" w:rsidRDefault="00A311AB" w:rsidP="00A311AB">
                  <w:pPr>
                    <w:pStyle w:val="Heading5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F6D4D">
                    <w:rPr>
                      <w:color w:val="000000"/>
                    </w:rPr>
                    <w:t xml:space="preserve">Bosna </w:t>
                  </w:r>
                  <w:r>
                    <w:rPr>
                      <w:color w:val="000000"/>
                    </w:rPr>
                    <w:t>i</w:t>
                  </w:r>
                  <w:r w:rsidRPr="00FF6D4D">
                    <w:rPr>
                      <w:color w:val="000000"/>
                    </w:rPr>
                    <w:t xml:space="preserve"> Hercegov</w:t>
                  </w:r>
                  <w:r>
                    <w:rPr>
                      <w:color w:val="000000"/>
                    </w:rPr>
                    <w:t>i</w:t>
                  </w:r>
                  <w:r w:rsidRPr="00FF6D4D">
                    <w:rPr>
                      <w:color w:val="000000"/>
                    </w:rPr>
                    <w:t>na</w:t>
                  </w:r>
                </w:p>
                <w:p w:rsidR="00A311AB" w:rsidRPr="00FF6D4D" w:rsidRDefault="00A311AB" w:rsidP="00A311AB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Federac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 xml:space="preserve">ja Bosne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 xml:space="preserve"> Hercegov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ne</w:t>
                  </w:r>
                </w:p>
                <w:p w:rsidR="00A311AB" w:rsidRPr="00FF6D4D" w:rsidRDefault="00A311AB" w:rsidP="00A311AB">
                  <w:pPr>
                    <w:pStyle w:val="Heading1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Bosansko - podr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njsk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kanton Goražde</w:t>
                  </w:r>
                </w:p>
                <w:p w:rsidR="00A311AB" w:rsidRPr="004D7768" w:rsidRDefault="00A311AB" w:rsidP="00A311AB">
                  <w:pPr>
                    <w:pStyle w:val="BodyText"/>
                    <w:jc w:val="center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M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N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STARSTVO ZA PR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VREDU</w:t>
                  </w:r>
                </w:p>
              </w:txbxContent>
            </v:textbox>
            <w10:wrap anchorx="page"/>
          </v:shape>
        </w:pict>
      </w:r>
      <w:r>
        <w:rPr>
          <w:b/>
          <w:i/>
          <w:iCs/>
          <w:sz w:val="20"/>
          <w:szCs w:val="20"/>
        </w:rPr>
        <w:t xml:space="preserve">                                                                      </w:t>
      </w:r>
    </w:p>
    <w:p w:rsidR="00A311AB" w:rsidRPr="00FF6D4D" w:rsidRDefault="00A311AB" w:rsidP="00A311AB">
      <w:pPr>
        <w:tabs>
          <w:tab w:val="center" w:pos="4536"/>
        </w:tabs>
        <w:autoSpaceDE w:val="0"/>
        <w:autoSpaceDN w:val="0"/>
        <w:ind w:right="-108"/>
        <w:jc w:val="center"/>
        <w:rPr>
          <w:b/>
          <w:i/>
          <w:iCs/>
          <w:sz w:val="20"/>
          <w:szCs w:val="20"/>
        </w:rPr>
      </w:pPr>
      <w:r w:rsidRPr="00FF6D4D">
        <w:rPr>
          <w:b/>
          <w:i/>
          <w:iCs/>
          <w:sz w:val="20"/>
          <w:szCs w:val="20"/>
        </w:rPr>
        <w:t>Bosn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a and Herzegov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na</w:t>
      </w:r>
    </w:p>
    <w:p w:rsidR="00A311AB" w:rsidRPr="00FF6D4D" w:rsidRDefault="00A311AB" w:rsidP="00A311AB">
      <w:pPr>
        <w:tabs>
          <w:tab w:val="left" w:pos="3315"/>
        </w:tabs>
        <w:autoSpaceDE w:val="0"/>
        <w:autoSpaceDN w:val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F</w:t>
      </w:r>
      <w:r w:rsidRPr="00FF6D4D">
        <w:rPr>
          <w:b/>
          <w:i/>
          <w:iCs/>
          <w:sz w:val="20"/>
          <w:szCs w:val="20"/>
        </w:rPr>
        <w:t>ederat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 xml:space="preserve">on of </w:t>
      </w:r>
      <w:smartTag w:uri="urn:schemas-microsoft-com:office:smarttags" w:element="place">
        <w:smartTag w:uri="urn:schemas-microsoft-com:office:smarttags" w:element="country-region">
          <w:r w:rsidRPr="00FF6D4D">
            <w:rPr>
              <w:b/>
              <w:i/>
              <w:iCs/>
              <w:sz w:val="20"/>
              <w:szCs w:val="20"/>
            </w:rPr>
            <w:t>Bosn</w:t>
          </w:r>
          <w:r>
            <w:rPr>
              <w:b/>
              <w:i/>
              <w:iCs/>
              <w:sz w:val="20"/>
              <w:szCs w:val="20"/>
            </w:rPr>
            <w:t>i</w:t>
          </w:r>
          <w:r w:rsidRPr="00FF6D4D">
            <w:rPr>
              <w:b/>
              <w:i/>
              <w:iCs/>
              <w:sz w:val="20"/>
              <w:szCs w:val="20"/>
            </w:rPr>
            <w:t>a and Herzegov</w:t>
          </w:r>
          <w:r>
            <w:rPr>
              <w:b/>
              <w:i/>
              <w:iCs/>
              <w:sz w:val="20"/>
              <w:szCs w:val="20"/>
            </w:rPr>
            <w:t>i</w:t>
          </w:r>
          <w:r w:rsidRPr="00FF6D4D">
            <w:rPr>
              <w:b/>
              <w:i/>
              <w:iCs/>
              <w:sz w:val="20"/>
              <w:szCs w:val="20"/>
            </w:rPr>
            <w:t>na</w:t>
          </w:r>
        </w:smartTag>
      </w:smartTag>
    </w:p>
    <w:p w:rsidR="00A311AB" w:rsidRPr="00FF6D4D" w:rsidRDefault="00A311AB" w:rsidP="00A311AB">
      <w:pPr>
        <w:tabs>
          <w:tab w:val="left" w:pos="3315"/>
        </w:tabs>
        <w:autoSpaceDE w:val="0"/>
        <w:autoSpaceDN w:val="0"/>
        <w:jc w:val="center"/>
        <w:rPr>
          <w:b/>
          <w:sz w:val="20"/>
          <w:szCs w:val="20"/>
        </w:rPr>
      </w:pPr>
      <w:r w:rsidRPr="00FF6D4D">
        <w:rPr>
          <w:b/>
          <w:i/>
          <w:iCs/>
          <w:sz w:val="20"/>
          <w:szCs w:val="20"/>
        </w:rPr>
        <w:t>Bosn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 xml:space="preserve">an - </w:t>
      </w:r>
      <w:proofErr w:type="spellStart"/>
      <w:r w:rsidRPr="00FF6D4D">
        <w:rPr>
          <w:b/>
          <w:i/>
          <w:iCs/>
          <w:sz w:val="20"/>
          <w:szCs w:val="20"/>
        </w:rPr>
        <w:t>podr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e</w:t>
      </w:r>
      <w:proofErr w:type="spellEnd"/>
      <w:r w:rsidRPr="00FF6D4D">
        <w:rPr>
          <w:b/>
          <w:i/>
          <w:iCs/>
          <w:sz w:val="20"/>
          <w:szCs w:val="20"/>
        </w:rPr>
        <w:t xml:space="preserve"> Canton </w:t>
      </w:r>
      <w:proofErr w:type="spellStart"/>
      <w:r w:rsidRPr="00FF6D4D">
        <w:rPr>
          <w:b/>
          <w:i/>
          <w:iCs/>
          <w:sz w:val="20"/>
          <w:szCs w:val="20"/>
        </w:rPr>
        <w:t>Gorazde</w:t>
      </w:r>
      <w:proofErr w:type="spellEnd"/>
    </w:p>
    <w:p w:rsidR="00A311AB" w:rsidRPr="00D13710" w:rsidRDefault="00A311AB" w:rsidP="00A311AB">
      <w:pPr>
        <w:pStyle w:val="Heading1"/>
        <w:pBdr>
          <w:bottom w:val="single" w:sz="12" w:space="1" w:color="auto"/>
        </w:pBdr>
        <w:jc w:val="center"/>
        <w:rPr>
          <w:sz w:val="20"/>
          <w:szCs w:val="20"/>
        </w:rPr>
      </w:pPr>
      <w:r w:rsidRPr="004D7768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I</w:t>
      </w:r>
      <w:r w:rsidRPr="004D7768">
        <w:rPr>
          <w:bCs w:val="0"/>
          <w:sz w:val="20"/>
          <w:szCs w:val="20"/>
        </w:rPr>
        <w:t>N</w:t>
      </w:r>
      <w:r>
        <w:rPr>
          <w:bCs w:val="0"/>
          <w:sz w:val="20"/>
          <w:szCs w:val="20"/>
        </w:rPr>
        <w:t>I</w:t>
      </w:r>
      <w:r w:rsidRPr="004D7768">
        <w:rPr>
          <w:bCs w:val="0"/>
          <w:sz w:val="20"/>
          <w:szCs w:val="20"/>
        </w:rPr>
        <w:t xml:space="preserve">STRY </w:t>
      </w:r>
      <w:r>
        <w:rPr>
          <w:bCs w:val="0"/>
          <w:sz w:val="20"/>
          <w:szCs w:val="20"/>
        </w:rPr>
        <w:t xml:space="preserve">OF </w:t>
      </w:r>
      <w:r>
        <w:rPr>
          <w:sz w:val="20"/>
          <w:szCs w:val="20"/>
        </w:rPr>
        <w:t>ECONOMY</w:t>
      </w:r>
    </w:p>
    <w:p w:rsidR="00A311AB" w:rsidRDefault="00A311AB" w:rsidP="00C24E88">
      <w:pPr>
        <w:jc w:val="both"/>
      </w:pPr>
    </w:p>
    <w:p w:rsidR="00C5714A" w:rsidRDefault="00C5714A" w:rsidP="00C5714A">
      <w:pPr>
        <w:jc w:val="center"/>
        <w:rPr>
          <w:b/>
        </w:rPr>
      </w:pPr>
    </w:p>
    <w:p w:rsidR="00C5714A" w:rsidRDefault="00C5714A" w:rsidP="00C5714A">
      <w:pPr>
        <w:jc w:val="center"/>
        <w:rPr>
          <w:b/>
        </w:rPr>
      </w:pPr>
    </w:p>
    <w:p w:rsidR="00C24E88" w:rsidRDefault="00C5714A" w:rsidP="00C5714A">
      <w:pPr>
        <w:jc w:val="center"/>
      </w:pPr>
      <w:r w:rsidRPr="00C5714A">
        <w:rPr>
          <w:b/>
        </w:rPr>
        <w:t>OBAVJEŠTENJ</w:t>
      </w:r>
      <w:r>
        <w:t>E</w:t>
      </w:r>
    </w:p>
    <w:p w:rsidR="00C24E88" w:rsidRDefault="00C24E88" w:rsidP="00C24E88">
      <w:pPr>
        <w:jc w:val="both"/>
      </w:pPr>
    </w:p>
    <w:p w:rsidR="00C24E88" w:rsidRDefault="00C24E88" w:rsidP="00C24E88">
      <w:pPr>
        <w:jc w:val="both"/>
      </w:pPr>
      <w:r>
        <w:tab/>
      </w:r>
    </w:p>
    <w:p w:rsidR="00C24E88" w:rsidRDefault="00C24E88" w:rsidP="00C24E88">
      <w:pPr>
        <w:jc w:val="both"/>
      </w:pPr>
      <w:r>
        <w:tab/>
      </w:r>
      <w:proofErr w:type="spellStart"/>
      <w:r>
        <w:t>Federalno</w:t>
      </w:r>
      <w:proofErr w:type="spellEnd"/>
      <w:r>
        <w:t xml:space="preserve">   </w:t>
      </w:r>
      <w:proofErr w:type="spellStart"/>
      <w:r>
        <w:t>Ministarstvo</w:t>
      </w:r>
      <w:proofErr w:type="spellEnd"/>
      <w:r>
        <w:t xml:space="preserve">  </w:t>
      </w:r>
      <w:proofErr w:type="spellStart"/>
      <w:r>
        <w:t>raseljenih</w:t>
      </w:r>
      <w:proofErr w:type="spellEnd"/>
      <w:r>
        <w:t xml:space="preserve">  </w:t>
      </w:r>
      <w:proofErr w:type="spellStart"/>
      <w:r>
        <w:t>osoba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izbjeglica</w:t>
      </w:r>
      <w:proofErr w:type="spellEnd"/>
      <w:r>
        <w:t xml:space="preserve">   </w:t>
      </w:r>
      <w:proofErr w:type="spellStart"/>
      <w:r>
        <w:t>objavilo</w:t>
      </w:r>
      <w:proofErr w:type="spellEnd"/>
      <w:r>
        <w:t xml:space="preserve">  je  </w:t>
      </w:r>
      <w:proofErr w:type="spellStart"/>
      <w:r>
        <w:t>Javni</w:t>
      </w:r>
      <w:proofErr w:type="spellEnd"/>
      <w:r>
        <w:t xml:space="preserve">  </w:t>
      </w:r>
      <w:proofErr w:type="spellStart"/>
      <w:r>
        <w:t>oglas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podnošenje</w:t>
      </w:r>
      <w:proofErr w:type="spellEnd"/>
      <w:r>
        <w:t xml:space="preserve">  </w:t>
      </w:r>
      <w:proofErr w:type="spellStart"/>
      <w:r>
        <w:t>prijava</w:t>
      </w:r>
      <w:proofErr w:type="spellEnd"/>
      <w:r>
        <w:t xml:space="preserve"> / </w:t>
      </w:r>
      <w:proofErr w:type="spellStart"/>
      <w:r>
        <w:t>projekata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Program  </w:t>
      </w:r>
      <w:proofErr w:type="spellStart"/>
      <w:r>
        <w:t>pomoći</w:t>
      </w:r>
      <w:proofErr w:type="spellEnd"/>
      <w:r>
        <w:t xml:space="preserve">  </w:t>
      </w:r>
      <w:proofErr w:type="spellStart"/>
      <w:r>
        <w:t>održivog</w:t>
      </w:r>
      <w:proofErr w:type="spellEnd"/>
      <w:r>
        <w:t xml:space="preserve">  </w:t>
      </w:r>
      <w:proofErr w:type="spellStart"/>
      <w:r>
        <w:t>povratka</w:t>
      </w:r>
      <w:proofErr w:type="spellEnd"/>
      <w:r>
        <w:t xml:space="preserve"> – </w:t>
      </w:r>
      <w:proofErr w:type="spellStart"/>
      <w:r>
        <w:t>proljetna</w:t>
      </w:r>
      <w:proofErr w:type="spellEnd"/>
      <w:r>
        <w:t xml:space="preserve">  </w:t>
      </w:r>
      <w:proofErr w:type="spellStart"/>
      <w:r>
        <w:t>jesenja</w:t>
      </w:r>
      <w:proofErr w:type="spellEnd"/>
      <w:r>
        <w:t xml:space="preserve">  </w:t>
      </w:r>
      <w:proofErr w:type="spellStart"/>
      <w:r>
        <w:t>sadnja</w:t>
      </w:r>
      <w:proofErr w:type="spellEnd"/>
      <w:r>
        <w:t xml:space="preserve">  </w:t>
      </w:r>
      <w:proofErr w:type="spellStart"/>
      <w:r>
        <w:t>voća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prostoru</w:t>
      </w:r>
      <w:proofErr w:type="spellEnd"/>
      <w:r>
        <w:t xml:space="preserve">  </w:t>
      </w:r>
      <w:proofErr w:type="spellStart"/>
      <w:r>
        <w:t>BiH</w:t>
      </w:r>
      <w:proofErr w:type="spellEnd"/>
      <w:r>
        <w:t>.</w:t>
      </w:r>
    </w:p>
    <w:p w:rsidR="00C24E88" w:rsidRDefault="00C24E88" w:rsidP="00C24E88">
      <w:pPr>
        <w:jc w:val="both"/>
      </w:pPr>
      <w:r>
        <w:tab/>
        <w:t xml:space="preserve">U  </w:t>
      </w:r>
      <w:proofErr w:type="spellStart"/>
      <w:r>
        <w:t>vezi</w:t>
      </w:r>
      <w:proofErr w:type="spellEnd"/>
      <w:r>
        <w:t xml:space="preserve">  </w:t>
      </w:r>
      <w:proofErr w:type="spellStart"/>
      <w:r>
        <w:t>naprijed</w:t>
      </w:r>
      <w:proofErr w:type="spellEnd"/>
      <w:r>
        <w:t xml:space="preserve">  </w:t>
      </w:r>
      <w:proofErr w:type="spellStart"/>
      <w:r>
        <w:t>navedenog</w:t>
      </w:r>
      <w:proofErr w:type="spellEnd"/>
      <w:r w:rsidR="001E5F12">
        <w:t>,</w:t>
      </w:r>
      <w:r>
        <w:t xml:space="preserve">   </w:t>
      </w:r>
      <w:proofErr w:type="spellStart"/>
      <w:r>
        <w:t>Ministarstvo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privredu</w:t>
      </w:r>
      <w:proofErr w:type="spellEnd"/>
      <w:r>
        <w:t xml:space="preserve">  BPK </w:t>
      </w:r>
      <w:proofErr w:type="spellStart"/>
      <w:r>
        <w:t>Goražde</w:t>
      </w:r>
      <w:proofErr w:type="spellEnd"/>
      <w:r>
        <w:t xml:space="preserve">  </w:t>
      </w:r>
      <w:proofErr w:type="spellStart"/>
      <w:r>
        <w:t>obavještava</w:t>
      </w:r>
      <w:proofErr w:type="spellEnd"/>
      <w:r>
        <w:t xml:space="preserve">  </w:t>
      </w:r>
      <w:proofErr w:type="spellStart"/>
      <w:r>
        <w:t>sva</w:t>
      </w:r>
      <w:proofErr w:type="spellEnd"/>
      <w:r>
        <w:t xml:space="preserve">  </w:t>
      </w:r>
      <w:proofErr w:type="spellStart"/>
      <w:r>
        <w:t>zainteresovana</w:t>
      </w:r>
      <w:proofErr w:type="spellEnd"/>
      <w:r>
        <w:t xml:space="preserve">  </w:t>
      </w:r>
      <w:proofErr w:type="spellStart"/>
      <w:r>
        <w:t>lica</w:t>
      </w:r>
      <w:proofErr w:type="spellEnd"/>
      <w:r>
        <w:t xml:space="preserve"> – </w:t>
      </w:r>
      <w:proofErr w:type="spellStart"/>
      <w:r>
        <w:t>povratnike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 se </w:t>
      </w:r>
      <w:proofErr w:type="spellStart"/>
      <w:r>
        <w:t>po</w:t>
      </w:r>
      <w:proofErr w:type="spellEnd"/>
      <w:r>
        <w:t xml:space="preserve">  </w:t>
      </w:r>
      <w:proofErr w:type="spellStart"/>
      <w:r>
        <w:t>navedenom</w:t>
      </w:r>
      <w:proofErr w:type="spellEnd"/>
      <w:r>
        <w:t xml:space="preserve">  </w:t>
      </w:r>
      <w:proofErr w:type="spellStart"/>
      <w:r>
        <w:t>Javnom</w:t>
      </w:r>
      <w:proofErr w:type="spellEnd"/>
      <w:r>
        <w:t xml:space="preserve">  </w:t>
      </w:r>
      <w:proofErr w:type="spellStart"/>
      <w:r>
        <w:t>oglasu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prijaviti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dodjelu</w:t>
      </w:r>
      <w:proofErr w:type="spellEnd"/>
      <w:r>
        <w:t xml:space="preserve">  </w:t>
      </w:r>
      <w:proofErr w:type="spellStart"/>
      <w:r>
        <w:t>sadnica</w:t>
      </w:r>
      <w:proofErr w:type="spellEnd"/>
      <w:r>
        <w:t xml:space="preserve">  </w:t>
      </w:r>
      <w:proofErr w:type="spellStart"/>
      <w:r>
        <w:t>drvenastog</w:t>
      </w:r>
      <w:proofErr w:type="spellEnd"/>
      <w:r>
        <w:t xml:space="preserve">  </w:t>
      </w:r>
      <w:proofErr w:type="spellStart"/>
      <w:r>
        <w:t>voća</w:t>
      </w:r>
      <w:proofErr w:type="spellEnd"/>
      <w:r>
        <w:t xml:space="preserve"> ( </w:t>
      </w:r>
      <w:proofErr w:type="spellStart"/>
      <w:r>
        <w:t>jabuka</w:t>
      </w:r>
      <w:proofErr w:type="spellEnd"/>
      <w:r>
        <w:t xml:space="preserve">, </w:t>
      </w:r>
      <w:proofErr w:type="spellStart"/>
      <w:r>
        <w:t>kruška</w:t>
      </w:r>
      <w:proofErr w:type="spellEnd"/>
      <w:r>
        <w:t xml:space="preserve">, </w:t>
      </w:r>
      <w:proofErr w:type="spellStart"/>
      <w:r>
        <w:t>šljiva</w:t>
      </w:r>
      <w:proofErr w:type="spellEnd"/>
      <w:r>
        <w:t xml:space="preserve">, </w:t>
      </w:r>
      <w:proofErr w:type="spellStart"/>
      <w:r>
        <w:t>trešnja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kalemljeni</w:t>
      </w:r>
      <w:proofErr w:type="spellEnd"/>
      <w:r>
        <w:t xml:space="preserve">  </w:t>
      </w:r>
      <w:proofErr w:type="spellStart"/>
      <w:r>
        <w:t>orah</w:t>
      </w:r>
      <w:proofErr w:type="spellEnd"/>
      <w:r>
        <w:t xml:space="preserve">)  </w:t>
      </w:r>
      <w:proofErr w:type="spellStart"/>
      <w:r>
        <w:t>i</w:t>
      </w:r>
      <w:proofErr w:type="spellEnd"/>
      <w:r>
        <w:t xml:space="preserve">  </w:t>
      </w:r>
      <w:proofErr w:type="spellStart"/>
      <w:r>
        <w:t>jagodičastog</w:t>
      </w:r>
      <w:proofErr w:type="spellEnd"/>
      <w:r>
        <w:t xml:space="preserve">  </w:t>
      </w:r>
      <w:proofErr w:type="spellStart"/>
      <w:r>
        <w:t>voća</w:t>
      </w:r>
      <w:proofErr w:type="spellEnd"/>
      <w:r>
        <w:t xml:space="preserve"> ( </w:t>
      </w:r>
      <w:proofErr w:type="spellStart"/>
      <w:r>
        <w:t>sadnice</w:t>
      </w:r>
      <w:proofErr w:type="spellEnd"/>
      <w:r>
        <w:t xml:space="preserve">  </w:t>
      </w:r>
      <w:proofErr w:type="spellStart"/>
      <w:r>
        <w:t>jagode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kompletom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navodnjavanje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folijom</w:t>
      </w:r>
      <w:proofErr w:type="spellEnd"/>
      <w:r>
        <w:t xml:space="preserve">, </w:t>
      </w:r>
      <w:proofErr w:type="spellStart"/>
      <w:r>
        <w:t>sadnice</w:t>
      </w:r>
      <w:proofErr w:type="spellEnd"/>
      <w:r>
        <w:t xml:space="preserve">  </w:t>
      </w:r>
      <w:proofErr w:type="spellStart"/>
      <w:r>
        <w:t>maline</w:t>
      </w:r>
      <w:proofErr w:type="spellEnd"/>
      <w:r>
        <w:t xml:space="preserve">, </w:t>
      </w:r>
      <w:proofErr w:type="spellStart"/>
      <w:r>
        <w:t>borovnice</w:t>
      </w:r>
      <w:proofErr w:type="spellEnd"/>
      <w:r>
        <w:t xml:space="preserve">, </w:t>
      </w:r>
      <w:proofErr w:type="spellStart"/>
      <w:r>
        <w:t>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aronije</w:t>
      </w:r>
      <w:proofErr w:type="spellEnd"/>
      <w:r>
        <w:t xml:space="preserve"> ) </w:t>
      </w:r>
      <w:proofErr w:type="spellStart"/>
      <w:r>
        <w:t>za</w:t>
      </w:r>
      <w:proofErr w:type="spellEnd"/>
      <w:r>
        <w:t xml:space="preserve">  </w:t>
      </w:r>
      <w:proofErr w:type="spellStart"/>
      <w:r>
        <w:t>proljetnu</w:t>
      </w:r>
      <w:proofErr w:type="spellEnd"/>
      <w:r>
        <w:t xml:space="preserve"> – </w:t>
      </w:r>
      <w:proofErr w:type="spellStart"/>
      <w:r>
        <w:t>jesenju</w:t>
      </w:r>
      <w:proofErr w:type="spellEnd"/>
      <w:r>
        <w:t xml:space="preserve"> </w:t>
      </w:r>
      <w:proofErr w:type="spellStart"/>
      <w:r>
        <w:t>sadnju</w:t>
      </w:r>
      <w:proofErr w:type="spellEnd"/>
      <w:r>
        <w:t xml:space="preserve">  u 2016 </w:t>
      </w:r>
      <w:proofErr w:type="spellStart"/>
      <w:r>
        <w:t>i</w:t>
      </w:r>
      <w:proofErr w:type="spellEnd"/>
      <w:r>
        <w:t xml:space="preserve"> 2017.godini  a  u  </w:t>
      </w:r>
      <w:proofErr w:type="spellStart"/>
      <w:r>
        <w:t>cilju</w:t>
      </w:r>
      <w:proofErr w:type="spellEnd"/>
      <w:r>
        <w:t xml:space="preserve">  </w:t>
      </w:r>
      <w:proofErr w:type="spellStart"/>
      <w:r>
        <w:t>samozapošljavanja</w:t>
      </w:r>
      <w:proofErr w:type="spellEnd"/>
      <w:r>
        <w:t xml:space="preserve">  </w:t>
      </w:r>
      <w:proofErr w:type="spellStart"/>
      <w:r>
        <w:t>povratnika</w:t>
      </w:r>
      <w:proofErr w:type="spellEnd"/>
      <w:r>
        <w:t xml:space="preserve">  u </w:t>
      </w:r>
      <w:proofErr w:type="spellStart"/>
      <w:r>
        <w:t>poljoprivredi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prostoru</w:t>
      </w:r>
      <w:proofErr w:type="spellEnd"/>
      <w:r>
        <w:t xml:space="preserve">  </w:t>
      </w:r>
      <w:proofErr w:type="spellStart"/>
      <w:r>
        <w:t>Bosne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Hercegovine</w:t>
      </w:r>
      <w:proofErr w:type="spellEnd"/>
      <w:r>
        <w:t>.</w:t>
      </w:r>
    </w:p>
    <w:p w:rsidR="00C24E88" w:rsidRDefault="00C24E88" w:rsidP="00C24E88">
      <w:pPr>
        <w:jc w:val="both"/>
      </w:pPr>
      <w:r>
        <w:tab/>
      </w:r>
      <w:proofErr w:type="spellStart"/>
      <w:r>
        <w:t>Javni</w:t>
      </w:r>
      <w:proofErr w:type="spellEnd"/>
      <w:r>
        <w:t xml:space="preserve">  </w:t>
      </w:r>
      <w:proofErr w:type="spellStart"/>
      <w:r>
        <w:t>oglas</w:t>
      </w:r>
      <w:proofErr w:type="spellEnd"/>
      <w:r>
        <w:t xml:space="preserve">  je  </w:t>
      </w:r>
      <w:proofErr w:type="spellStart"/>
      <w:r>
        <w:t>objavljen</w:t>
      </w:r>
      <w:proofErr w:type="spellEnd"/>
      <w:r>
        <w:t xml:space="preserve">  08.01.2016.godine  </w:t>
      </w:r>
      <w:proofErr w:type="spellStart"/>
      <w:r>
        <w:t>i</w:t>
      </w:r>
      <w:proofErr w:type="spellEnd"/>
      <w:r>
        <w:t xml:space="preserve">  </w:t>
      </w:r>
      <w:proofErr w:type="spellStart"/>
      <w:r>
        <w:t>zainteresovana</w:t>
      </w:r>
      <w:proofErr w:type="spellEnd"/>
      <w:r>
        <w:t xml:space="preserve">  </w:t>
      </w:r>
      <w:proofErr w:type="spellStart"/>
      <w:r>
        <w:t>lica</w:t>
      </w:r>
      <w:proofErr w:type="spellEnd"/>
      <w:r>
        <w:t xml:space="preserve">  </w:t>
      </w:r>
      <w:proofErr w:type="spellStart"/>
      <w:r>
        <w:t>isti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preuzeti</w:t>
      </w:r>
      <w:proofErr w:type="spellEnd"/>
      <w:r>
        <w:t xml:space="preserve">  </w:t>
      </w:r>
      <w:proofErr w:type="spellStart"/>
      <w:r w:rsidR="00A346CA">
        <w:t>na</w:t>
      </w:r>
      <w:proofErr w:type="spellEnd"/>
      <w:r w:rsidR="00A346CA">
        <w:t xml:space="preserve"> </w:t>
      </w:r>
      <w:proofErr w:type="spellStart"/>
      <w:r w:rsidR="00A346CA">
        <w:t>slijedećem</w:t>
      </w:r>
      <w:proofErr w:type="spellEnd"/>
      <w:r w:rsidR="00A346CA">
        <w:t xml:space="preserve"> </w:t>
      </w:r>
      <w:proofErr w:type="spellStart"/>
      <w:r w:rsidR="00A346CA">
        <w:t>linku</w:t>
      </w:r>
      <w:proofErr w:type="spellEnd"/>
      <w:r w:rsidR="00A346CA">
        <w:t xml:space="preserve">  </w:t>
      </w:r>
      <w:hyperlink r:id="rId5" w:history="1">
        <w:r w:rsidR="00A346CA" w:rsidRPr="009D00DF">
          <w:rPr>
            <w:rStyle w:val="Hyperlink"/>
          </w:rPr>
          <w:t>http://www.fmroi.gov.ba/bosanski/j_oglasi/index.php#jpsv</w:t>
        </w:r>
      </w:hyperlink>
    </w:p>
    <w:p w:rsidR="00C24E88" w:rsidRDefault="00A346CA" w:rsidP="00C24E88">
      <w:pPr>
        <w:jc w:val="both"/>
      </w:pP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>.</w:t>
      </w:r>
      <w:r w:rsidR="00C24E88">
        <w:tab/>
      </w:r>
    </w:p>
    <w:p w:rsidR="00C24E88" w:rsidRDefault="00C24E88" w:rsidP="00C24E88">
      <w:pPr>
        <w:jc w:val="both"/>
      </w:pPr>
    </w:p>
    <w:p w:rsidR="00C5714A" w:rsidRDefault="00C24E88" w:rsidP="00C24E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C5714A">
        <w:rPr>
          <w:b/>
        </w:rPr>
        <w:t xml:space="preserve">                         </w:t>
      </w:r>
    </w:p>
    <w:p w:rsidR="00C5714A" w:rsidRDefault="00C5714A" w:rsidP="00C24E88">
      <w:pPr>
        <w:jc w:val="both"/>
        <w:rPr>
          <w:b/>
        </w:rPr>
      </w:pPr>
    </w:p>
    <w:p w:rsidR="00C5714A" w:rsidRDefault="00C5714A" w:rsidP="00C24E88">
      <w:pPr>
        <w:jc w:val="both"/>
        <w:rPr>
          <w:b/>
        </w:rPr>
      </w:pPr>
    </w:p>
    <w:p w:rsidR="00C5714A" w:rsidRDefault="00C5714A" w:rsidP="00C24E88">
      <w:pPr>
        <w:jc w:val="both"/>
        <w:rPr>
          <w:b/>
        </w:rPr>
      </w:pPr>
    </w:p>
    <w:p w:rsidR="00C5714A" w:rsidRDefault="00C5714A" w:rsidP="00C24E88">
      <w:pPr>
        <w:jc w:val="both"/>
        <w:rPr>
          <w:b/>
        </w:rPr>
      </w:pPr>
    </w:p>
    <w:p w:rsidR="00C24E88" w:rsidRDefault="00C24E88" w:rsidP="00C5714A">
      <w:pPr>
        <w:ind w:left="5664" w:firstLine="708"/>
        <w:jc w:val="both"/>
        <w:rPr>
          <w:b/>
        </w:rPr>
      </w:pPr>
      <w:r>
        <w:rPr>
          <w:b/>
        </w:rPr>
        <w:t>M I N I S T A R</w:t>
      </w:r>
    </w:p>
    <w:p w:rsidR="00C24E88" w:rsidRDefault="00C24E88" w:rsidP="00C24E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proofErr w:type="gramStart"/>
      <w:r>
        <w:t>mr</w:t>
      </w:r>
      <w:proofErr w:type="gramEnd"/>
      <w:r>
        <w:t>.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 </w:t>
      </w:r>
      <w:proofErr w:type="spellStart"/>
      <w:r>
        <w:t>Esed</w:t>
      </w:r>
      <w:proofErr w:type="spellEnd"/>
      <w:r>
        <w:t xml:space="preserve">  </w:t>
      </w:r>
      <w:proofErr w:type="spellStart"/>
      <w:r>
        <w:t>Radeljaš</w:t>
      </w:r>
      <w:proofErr w:type="spellEnd"/>
    </w:p>
    <w:p w:rsidR="00657B17" w:rsidRDefault="00657B17"/>
    <w:sectPr w:rsidR="00657B17" w:rsidSect="0065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88"/>
    <w:rsid w:val="000924FD"/>
    <w:rsid w:val="001E5F12"/>
    <w:rsid w:val="00657B17"/>
    <w:rsid w:val="007933E2"/>
    <w:rsid w:val="00A311AB"/>
    <w:rsid w:val="00A346CA"/>
    <w:rsid w:val="00C24E88"/>
    <w:rsid w:val="00C30768"/>
    <w:rsid w:val="00C5714A"/>
    <w:rsid w:val="00D02C37"/>
    <w:rsid w:val="00E1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11AB"/>
    <w:pPr>
      <w:keepNext/>
      <w:autoSpaceDE w:val="0"/>
      <w:autoSpaceDN w:val="0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A311AB"/>
    <w:pPr>
      <w:keepNext/>
      <w:autoSpaceDE w:val="0"/>
      <w:autoSpaceDN w:val="0"/>
      <w:ind w:left="435"/>
      <w:outlineLvl w:val="1"/>
    </w:pPr>
    <w:rPr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A311AB"/>
    <w:pPr>
      <w:keepNext/>
      <w:autoSpaceDE w:val="0"/>
      <w:autoSpaceDN w:val="0"/>
      <w:jc w:val="center"/>
      <w:outlineLvl w:val="2"/>
    </w:pPr>
    <w:rPr>
      <w:b/>
      <w:bCs/>
      <w:i/>
      <w:iCs/>
      <w:sz w:val="22"/>
      <w:szCs w:val="22"/>
      <w:lang w:val="hr-HR"/>
    </w:rPr>
  </w:style>
  <w:style w:type="paragraph" w:styleId="Heading5">
    <w:name w:val="heading 5"/>
    <w:basedOn w:val="Normal"/>
    <w:next w:val="Normal"/>
    <w:link w:val="Heading5Char"/>
    <w:qFormat/>
    <w:rsid w:val="00A311AB"/>
    <w:pPr>
      <w:keepNext/>
      <w:autoSpaceDE w:val="0"/>
      <w:autoSpaceDN w:val="0"/>
      <w:jc w:val="center"/>
      <w:outlineLvl w:val="4"/>
    </w:pPr>
    <w:rPr>
      <w:b/>
      <w:bCs/>
      <w:i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1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11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11AB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A311AB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A311AB"/>
    <w:pPr>
      <w:autoSpaceDE w:val="0"/>
      <w:autoSpaceDN w:val="0"/>
    </w:pPr>
    <w:rPr>
      <w:b/>
      <w:bCs/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A311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A311AB"/>
    <w:pPr>
      <w:autoSpaceDE w:val="0"/>
      <w:autoSpaceDN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311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34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roi.gov.ba/bosanski/j_oglasi/index.php#jps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2016-01-12T13:36:00Z</dcterms:created>
  <dcterms:modified xsi:type="dcterms:W3CDTF">2016-01-12T14:42:00Z</dcterms:modified>
</cp:coreProperties>
</file>