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4" w:rsidRDefault="00F16C74" w:rsidP="00F16C74">
      <w:pPr>
        <w:tabs>
          <w:tab w:val="center" w:pos="4536"/>
        </w:tabs>
        <w:jc w:val="both"/>
        <w:rPr>
          <w:b/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jc w:val="both"/>
        <w:rPr>
          <w:b/>
          <w:sz w:val="24"/>
          <w:szCs w:val="24"/>
        </w:rPr>
      </w:pPr>
      <w:r w:rsidRPr="00165746">
        <w:rPr>
          <w:b/>
          <w:sz w:val="24"/>
          <w:szCs w:val="24"/>
        </w:rPr>
        <w:t>Na osnovu članova 16. i  39. Zakona o predškolskom odgoju i obrazovanju  (''Službene novine Bosansko-podrinjskog kantona Goražde'', broj: 15/09</w:t>
      </w:r>
      <w:r>
        <w:rPr>
          <w:b/>
          <w:sz w:val="24"/>
          <w:szCs w:val="24"/>
        </w:rPr>
        <w:t xml:space="preserve"> i 7/14), Ministar</w:t>
      </w:r>
      <w:r w:rsidRPr="00165746">
        <w:rPr>
          <w:b/>
          <w:sz w:val="24"/>
          <w:szCs w:val="24"/>
        </w:rPr>
        <w:t xml:space="preserve"> za obrazovanje, mlade, nauku, kulturu i sport Bosansko-podrinj</w:t>
      </w:r>
      <w:r>
        <w:rPr>
          <w:b/>
          <w:sz w:val="24"/>
          <w:szCs w:val="24"/>
        </w:rPr>
        <w:t xml:space="preserve">skog kantona Goražde, </w:t>
      </w:r>
    </w:p>
    <w:p w:rsidR="00F16C74" w:rsidRPr="00165746" w:rsidRDefault="00F16C74" w:rsidP="00F16C74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r w:rsidRPr="00165746">
        <w:rPr>
          <w:b/>
          <w:sz w:val="24"/>
          <w:szCs w:val="24"/>
        </w:rPr>
        <w:t>a s p i s u j e :</w:t>
      </w:r>
      <w:r w:rsidRPr="00165746">
        <w:rPr>
          <w:b/>
          <w:sz w:val="24"/>
          <w:szCs w:val="24"/>
        </w:rPr>
        <w:br/>
      </w:r>
    </w:p>
    <w:p w:rsidR="00F16C74" w:rsidRPr="00165746" w:rsidRDefault="00F16C74" w:rsidP="00F16C74">
      <w:pPr>
        <w:tabs>
          <w:tab w:val="center" w:pos="4536"/>
        </w:tabs>
        <w:jc w:val="both"/>
        <w:rPr>
          <w:sz w:val="24"/>
          <w:szCs w:val="24"/>
        </w:rPr>
      </w:pPr>
    </w:p>
    <w:p w:rsidR="00F16C74" w:rsidRPr="00165746" w:rsidRDefault="00F16C74" w:rsidP="00F16C74">
      <w:pPr>
        <w:tabs>
          <w:tab w:val="center" w:pos="4536"/>
        </w:tabs>
        <w:jc w:val="center"/>
        <w:rPr>
          <w:b/>
          <w:bCs/>
          <w:sz w:val="24"/>
          <w:szCs w:val="24"/>
        </w:rPr>
      </w:pPr>
      <w:r w:rsidRPr="00165746">
        <w:rPr>
          <w:sz w:val="24"/>
          <w:szCs w:val="24"/>
        </w:rPr>
        <w:br/>
      </w:r>
      <w:r w:rsidRPr="00165746">
        <w:rPr>
          <w:b/>
          <w:bCs/>
          <w:sz w:val="24"/>
          <w:szCs w:val="24"/>
        </w:rPr>
        <w:t>JAVNI POZIV RODITELJIMA</w:t>
      </w:r>
      <w:r>
        <w:rPr>
          <w:b/>
          <w:bCs/>
          <w:sz w:val="24"/>
          <w:szCs w:val="24"/>
        </w:rPr>
        <w:t>/STARATELJIMA</w:t>
      </w:r>
      <w:r w:rsidRPr="00165746">
        <w:rPr>
          <w:b/>
          <w:bCs/>
          <w:sz w:val="24"/>
          <w:szCs w:val="24"/>
        </w:rPr>
        <w:t xml:space="preserve"> DJECE ZA PRIJAVU DJECE</w:t>
      </w:r>
      <w:r>
        <w:rPr>
          <w:b/>
          <w:bCs/>
          <w:sz w:val="24"/>
          <w:szCs w:val="24"/>
        </w:rPr>
        <w:t xml:space="preserve"> U OBAVEZNI PROGRAM  </w:t>
      </w:r>
      <w:r w:rsidRPr="00165746">
        <w:rPr>
          <w:b/>
          <w:bCs/>
          <w:sz w:val="24"/>
          <w:szCs w:val="24"/>
        </w:rPr>
        <w:t xml:space="preserve">PREDŠKOLSKOG ODGOJA I OBRAZOVANJA U BOSANSKO-PODRINJSKOM KANTONU GORAŽDE </w:t>
      </w:r>
    </w:p>
    <w:p w:rsidR="00F16C74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 xml:space="preserve">Obavještavaju se roditelji /staratelji djece koja su rođena u periodu od </w:t>
      </w:r>
      <w:r>
        <w:rPr>
          <w:b/>
          <w:bCs/>
          <w:sz w:val="24"/>
          <w:szCs w:val="24"/>
        </w:rPr>
        <w:t>01.09.2009</w:t>
      </w:r>
      <w:r w:rsidRPr="00165746">
        <w:rPr>
          <w:b/>
          <w:bCs/>
          <w:sz w:val="24"/>
          <w:szCs w:val="24"/>
        </w:rPr>
        <w:t xml:space="preserve">.god. do </w:t>
      </w:r>
      <w:r>
        <w:rPr>
          <w:b/>
          <w:bCs/>
          <w:sz w:val="24"/>
          <w:szCs w:val="24"/>
        </w:rPr>
        <w:t>31.08.2010</w:t>
      </w:r>
      <w:r w:rsidRPr="00165746">
        <w:rPr>
          <w:b/>
          <w:bCs/>
          <w:sz w:val="24"/>
          <w:szCs w:val="24"/>
        </w:rPr>
        <w:t>.god. da</w:t>
      </w:r>
      <w:r>
        <w:rPr>
          <w:b/>
          <w:bCs/>
          <w:sz w:val="24"/>
          <w:szCs w:val="24"/>
        </w:rPr>
        <w:t xml:space="preserve"> je potrebno da</w:t>
      </w:r>
      <w:r w:rsidRPr="00165746">
        <w:rPr>
          <w:b/>
          <w:bCs/>
          <w:sz w:val="24"/>
          <w:szCs w:val="24"/>
        </w:rPr>
        <w:t xml:space="preserve"> izvrše prijavu djece za pohađanje obaveznog programa predškolskog odgoja i obrazovanja.</w:t>
      </w: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Prijava za pohađanje obaveznog programa predškolskog odgoja i obrazovanja djece može se izvršiti u vrtićima i  osnovnim školama na prostoru Bosansko-podrinjskog kantona Goražde i to kako slijedi:</w:t>
      </w: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Pr="00165746" w:rsidRDefault="00F16C74" w:rsidP="00F16C74">
      <w:pPr>
        <w:numPr>
          <w:ilvl w:val="0"/>
          <w:numId w:val="1"/>
        </w:num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Javna ustanova Predškolski odgoj i obrazovanje Goražde (Vrtić „Sunce“)</w:t>
      </w:r>
    </w:p>
    <w:p w:rsidR="00F16C74" w:rsidRPr="00165746" w:rsidRDefault="00F16C74" w:rsidP="00F16C74">
      <w:pPr>
        <w:numPr>
          <w:ilvl w:val="0"/>
          <w:numId w:val="1"/>
        </w:num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SOS Dječiji vrtić Goražde</w:t>
      </w:r>
    </w:p>
    <w:p w:rsidR="00F16C74" w:rsidRPr="00165746" w:rsidRDefault="00F16C74" w:rsidP="00F16C74">
      <w:pPr>
        <w:numPr>
          <w:ilvl w:val="0"/>
          <w:numId w:val="1"/>
        </w:num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OŠ „Mehmedalija Mak Dizdar“ Vitkovići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Matična škola Vitkovići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Berič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Sadba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Bogušići</w:t>
      </w:r>
    </w:p>
    <w:p w:rsidR="00F16C74" w:rsidRPr="00165746" w:rsidRDefault="00F16C74" w:rsidP="00F16C74">
      <w:pPr>
        <w:numPr>
          <w:ilvl w:val="0"/>
          <w:numId w:val="1"/>
        </w:num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OŠ „Hasan Turčalo Brzi“ Ilovača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Matična škola Ilovača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Brzača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Rešetnica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Osanica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Kraboriš</w:t>
      </w:r>
    </w:p>
    <w:p w:rsidR="00F16C74" w:rsidRPr="00165746" w:rsidRDefault="00F16C74" w:rsidP="00F16C74">
      <w:pPr>
        <w:tabs>
          <w:tab w:val="center" w:pos="4536"/>
        </w:tabs>
        <w:ind w:left="75"/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-   OŠ „Ustikolina“ Ustikolina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Matična škola Ustikolina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Područna škola Jabuka</w:t>
      </w:r>
    </w:p>
    <w:p w:rsidR="00F16C74" w:rsidRPr="00165746" w:rsidRDefault="00F16C74" w:rsidP="00F16C74">
      <w:pPr>
        <w:numPr>
          <w:ilvl w:val="0"/>
          <w:numId w:val="1"/>
        </w:num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OŠ „Prača“ Prača</w:t>
      </w:r>
    </w:p>
    <w:p w:rsidR="00F16C74" w:rsidRPr="00165746" w:rsidRDefault="00F16C74" w:rsidP="00F16C74">
      <w:pPr>
        <w:numPr>
          <w:ilvl w:val="0"/>
          <w:numId w:val="2"/>
        </w:numPr>
        <w:tabs>
          <w:tab w:val="center" w:pos="4536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>Matična škola Prača</w:t>
      </w:r>
    </w:p>
    <w:p w:rsidR="00F16C74" w:rsidRPr="00165746" w:rsidRDefault="00F16C74" w:rsidP="00F16C74">
      <w:pPr>
        <w:tabs>
          <w:tab w:val="left" w:pos="2475"/>
        </w:tabs>
        <w:jc w:val="both"/>
        <w:rPr>
          <w:bCs/>
          <w:sz w:val="24"/>
          <w:szCs w:val="24"/>
        </w:rPr>
      </w:pPr>
      <w:r w:rsidRPr="00165746">
        <w:rPr>
          <w:bCs/>
          <w:sz w:val="24"/>
          <w:szCs w:val="24"/>
        </w:rPr>
        <w:tab/>
      </w:r>
    </w:p>
    <w:p w:rsidR="00F16C74" w:rsidRPr="00165746" w:rsidRDefault="00F16C74" w:rsidP="00F16C74">
      <w:pPr>
        <w:tabs>
          <w:tab w:val="left" w:pos="2475"/>
        </w:tabs>
        <w:jc w:val="both"/>
        <w:rPr>
          <w:bCs/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Prijavu je potrebno izvršiti u najbližu predškolsku ustanovu. Ukoliko u mjestu stanovanja djeteta nema predškolske ustanove prijavu izvršiti u najbližu osnovnu školu.</w:t>
      </w: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  <w:r w:rsidRPr="00165746">
        <w:rPr>
          <w:b/>
          <w:bCs/>
          <w:sz w:val="24"/>
          <w:szCs w:val="24"/>
        </w:rPr>
        <w:t>O potrebnoj dokumentaciji za upis roditelji će biti naknadno obav</w:t>
      </w:r>
      <w:r>
        <w:rPr>
          <w:b/>
          <w:bCs/>
          <w:sz w:val="24"/>
          <w:szCs w:val="24"/>
        </w:rPr>
        <w:t>i</w:t>
      </w:r>
      <w:r w:rsidRPr="00165746">
        <w:rPr>
          <w:b/>
          <w:bCs/>
          <w:sz w:val="24"/>
          <w:szCs w:val="24"/>
        </w:rPr>
        <w:t>ješteni.</w:t>
      </w: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</w:p>
    <w:p w:rsidR="00F16C74" w:rsidRPr="00165746" w:rsidRDefault="00F16C74" w:rsidP="00F16C74">
      <w:pPr>
        <w:tabs>
          <w:tab w:val="center" w:pos="453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 poziv je otvoren do 05.02.2016</w:t>
      </w:r>
      <w:r w:rsidRPr="00165746">
        <w:rPr>
          <w:b/>
          <w:bCs/>
          <w:sz w:val="24"/>
          <w:szCs w:val="24"/>
        </w:rPr>
        <w:t>.godine.</w:t>
      </w:r>
    </w:p>
    <w:p w:rsidR="00F16C74" w:rsidRPr="00165746" w:rsidRDefault="00F16C74" w:rsidP="00F16C74">
      <w:pPr>
        <w:tabs>
          <w:tab w:val="center" w:pos="4536"/>
        </w:tabs>
        <w:jc w:val="both"/>
        <w:rPr>
          <w:sz w:val="24"/>
          <w:szCs w:val="24"/>
        </w:rPr>
      </w:pPr>
    </w:p>
    <w:p w:rsidR="00F16C74" w:rsidRPr="00165746" w:rsidRDefault="00F16C74" w:rsidP="00F16C74">
      <w:pPr>
        <w:tabs>
          <w:tab w:val="center" w:pos="4536"/>
        </w:tabs>
        <w:jc w:val="both"/>
        <w:rPr>
          <w:sz w:val="24"/>
          <w:szCs w:val="24"/>
        </w:rPr>
      </w:pPr>
    </w:p>
    <w:p w:rsidR="00F16C74" w:rsidRDefault="00F16C74" w:rsidP="00F16C74">
      <w:pPr>
        <w:tabs>
          <w:tab w:val="center" w:pos="4536"/>
        </w:tabs>
        <w:rPr>
          <w:sz w:val="28"/>
          <w:szCs w:val="28"/>
        </w:rPr>
      </w:pPr>
    </w:p>
    <w:p w:rsidR="00F16C74" w:rsidRDefault="00F16C74" w:rsidP="00F16C74"/>
    <w:p w:rsidR="00F16C74" w:rsidRDefault="00F16C74" w:rsidP="00F16C74"/>
    <w:p w:rsidR="00F16C74" w:rsidRPr="005F27CE" w:rsidRDefault="00F16C74" w:rsidP="00F16C74">
      <w:pPr>
        <w:jc w:val="center"/>
        <w:rPr>
          <w:rFonts w:ascii="Arial" w:hAnsi="Arial" w:cs="Arial"/>
          <w:b/>
          <w:sz w:val="36"/>
          <w:szCs w:val="36"/>
        </w:rPr>
      </w:pPr>
      <w:r w:rsidRPr="005F27CE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J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5F27CE">
        <w:rPr>
          <w:rFonts w:ascii="Arial" w:hAnsi="Arial" w:cs="Arial"/>
          <w:b/>
          <w:sz w:val="36"/>
          <w:szCs w:val="36"/>
        </w:rPr>
        <w:t xml:space="preserve"> 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Z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C</w:t>
      </w:r>
    </w:p>
    <w:p w:rsidR="00F16C74" w:rsidRDefault="00F16C74" w:rsidP="00F16C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PROGRAM OBAVEZNOG PREDŠKOLSKOG</w:t>
      </w:r>
    </w:p>
    <w:p w:rsidR="00F16C74" w:rsidRDefault="00F16C74" w:rsidP="00F16C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ODGOJA I OBRAZOVANJA</w:t>
      </w:r>
    </w:p>
    <w:p w:rsidR="00F16C74" w:rsidRDefault="00F16C74" w:rsidP="00F16C74"/>
    <w:p w:rsidR="00F16C74" w:rsidRDefault="00F16C74" w:rsidP="00F16C7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860"/>
      </w:tblGrid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Ime (ime jednog roditelja) i prezime djeteta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Datum i mjesto rođenja djeteta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rPr>
          <w:trHeight w:val="99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Adresa prebivališta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Naziv i adresa vrtića za koji se prijavljuje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Prijedlog smjene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(prijepodne ili poslijepodne)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 xml:space="preserve">Pohađa li dijete drugu predškolsku ustanovu (vrtić) i koju 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  <w:tr w:rsidR="00F16C74" w:rsidTr="00AF37D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  <w:r w:rsidRPr="008C7F85">
              <w:rPr>
                <w:b/>
                <w:sz w:val="28"/>
                <w:szCs w:val="28"/>
              </w:rPr>
              <w:t>Dodatni podaci (po potrebi)</w:t>
            </w: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  <w:p w:rsidR="00F16C74" w:rsidRPr="008C7F85" w:rsidRDefault="00F16C74" w:rsidP="00AF37D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74" w:rsidRDefault="00F16C74" w:rsidP="00AF37DB"/>
        </w:tc>
      </w:tr>
    </w:tbl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>
      <w:pPr>
        <w:rPr>
          <w:b/>
        </w:rPr>
      </w:pPr>
      <w:r>
        <w:rPr>
          <w:b/>
        </w:rPr>
        <w:t>Goražde</w:t>
      </w:r>
      <w:r w:rsidRPr="007A0C99">
        <w:rPr>
          <w:b/>
        </w:rPr>
        <w:t>,</w:t>
      </w:r>
      <w:r>
        <w:rPr>
          <w:b/>
        </w:rPr>
        <w:t xml:space="preserve"> ______________ 2016</w:t>
      </w:r>
      <w:r w:rsidRPr="007A0C99">
        <w:rPr>
          <w:b/>
        </w:rPr>
        <w:t>. godine</w:t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>
        <w:rPr>
          <w:b/>
        </w:rPr>
        <w:t xml:space="preserve">       </w:t>
      </w:r>
    </w:p>
    <w:p w:rsidR="00F16C74" w:rsidRDefault="00F16C74" w:rsidP="00F16C74">
      <w:pPr>
        <w:rPr>
          <w:b/>
        </w:rPr>
      </w:pPr>
    </w:p>
    <w:p w:rsidR="00F16C74" w:rsidRDefault="00F16C74" w:rsidP="00F16C74">
      <w:pPr>
        <w:rPr>
          <w:b/>
        </w:rPr>
      </w:pPr>
    </w:p>
    <w:p w:rsidR="00F16C74" w:rsidRDefault="00F16C74" w:rsidP="00F16C74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</w:t>
      </w:r>
    </w:p>
    <w:p w:rsidR="00F16C74" w:rsidRDefault="00F16C74" w:rsidP="00F16C74">
      <w:pPr>
        <w:ind w:left="2832"/>
        <w:rPr>
          <w:b/>
        </w:rPr>
      </w:pPr>
      <w:r>
        <w:rPr>
          <w:b/>
        </w:rPr>
        <w:t xml:space="preserve">                                                                 ___________________________</w:t>
      </w:r>
    </w:p>
    <w:p w:rsidR="00F16C74" w:rsidRDefault="00F16C74" w:rsidP="00F16C74">
      <w:pPr>
        <w:ind w:left="6480" w:firstLine="720"/>
        <w:rPr>
          <w:b/>
        </w:rPr>
      </w:pPr>
      <w:r>
        <w:rPr>
          <w:b/>
        </w:rPr>
        <w:t xml:space="preserve"> </w:t>
      </w:r>
    </w:p>
    <w:p w:rsidR="00F16C74" w:rsidRDefault="00F16C74" w:rsidP="00F16C74">
      <w:pPr>
        <w:ind w:left="6480" w:firstLine="720"/>
        <w:rPr>
          <w:b/>
        </w:rPr>
      </w:pPr>
    </w:p>
    <w:p w:rsidR="00F16C74" w:rsidRPr="007A0C99" w:rsidRDefault="00F16C74" w:rsidP="00F16C74">
      <w:pPr>
        <w:ind w:left="6480" w:firstLine="720"/>
        <w:rPr>
          <w:b/>
        </w:rPr>
      </w:pPr>
      <w:r>
        <w:rPr>
          <w:b/>
        </w:rPr>
        <w:t xml:space="preserve">  </w:t>
      </w:r>
      <w:r w:rsidRPr="007A0C99">
        <w:rPr>
          <w:b/>
        </w:rPr>
        <w:t xml:space="preserve">Potpis roditelja </w:t>
      </w:r>
    </w:p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/>
    <w:p w:rsidR="00F16C74" w:rsidRDefault="00F16C74" w:rsidP="00F16C74"/>
    <w:p w:rsidR="00F16C74" w:rsidRPr="00BC13F2" w:rsidRDefault="00F16C74" w:rsidP="00F16C74">
      <w:r w:rsidRPr="00B25D3E">
        <w:rPr>
          <w:noProof/>
          <w:lang w:eastAsia="hr-HR"/>
        </w:rPr>
        <w:pict>
          <v:rect id="_x0000_s1026" style="position:absolute;margin-left:-9pt;margin-top:13.35pt;width:7in;height:72.45pt;z-index:251660288">
            <v:textbox style="mso-next-textbox:#_x0000_s1026">
              <w:txbxContent>
                <w:p w:rsidR="00F16C74" w:rsidRPr="007A0C99" w:rsidRDefault="00F16C74" w:rsidP="00F16C74">
                  <w:pPr>
                    <w:rPr>
                      <w:b/>
                    </w:rPr>
                  </w:pPr>
                  <w:r w:rsidRPr="007A0C99">
                    <w:rPr>
                      <w:b/>
                    </w:rPr>
                    <w:t>NAPOMENA:</w:t>
                  </w:r>
                  <w:r>
                    <w:rPr>
                      <w:b/>
                    </w:rPr>
                    <w:t xml:space="preserve"> Prijedlog roditelja za izbor smjene u kojoj će dijete pohađati obavezni program predškolskog odgoja i obrazovanja nije obavezujući za Ministarstvo obrazovanja , mladih, nauke, kulture i sporta. Izbor smjene u vrtićima će se izvršiti u skladu sa raspoloživim kapacitetima i drugim relevantnim podacima, uzimajući u obzir i prijedlog roditelja.</w:t>
                  </w:r>
                </w:p>
              </w:txbxContent>
            </v:textbox>
          </v:rect>
        </w:pict>
      </w:r>
    </w:p>
    <w:p w:rsidR="00F16C74" w:rsidRDefault="00F16C74" w:rsidP="00F16C74">
      <w:pPr>
        <w:tabs>
          <w:tab w:val="center" w:pos="4536"/>
        </w:tabs>
        <w:rPr>
          <w:sz w:val="28"/>
          <w:szCs w:val="28"/>
        </w:rPr>
      </w:pPr>
    </w:p>
    <w:p w:rsidR="00BA790D" w:rsidRDefault="00BA790D"/>
    <w:sectPr w:rsidR="00BA790D" w:rsidSect="00B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0C5"/>
    <w:multiLevelType w:val="hybridMultilevel"/>
    <w:tmpl w:val="77206F48"/>
    <w:lvl w:ilvl="0" w:tplc="45AC6AB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666D36C5"/>
    <w:multiLevelType w:val="hybridMultilevel"/>
    <w:tmpl w:val="AAE6A6B0"/>
    <w:lvl w:ilvl="0" w:tplc="8286EAF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F16C74"/>
    <w:rsid w:val="00555853"/>
    <w:rsid w:val="00690B01"/>
    <w:rsid w:val="006A1A0C"/>
    <w:rsid w:val="00813951"/>
    <w:rsid w:val="00A52248"/>
    <w:rsid w:val="00BA790D"/>
    <w:rsid w:val="00BA7B43"/>
    <w:rsid w:val="00BF6842"/>
    <w:rsid w:val="00ED6FC8"/>
    <w:rsid w:val="00F1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2016-01-26T10:01:00Z</dcterms:created>
  <dcterms:modified xsi:type="dcterms:W3CDTF">2016-01-26T10:01:00Z</dcterms:modified>
</cp:coreProperties>
</file>