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05" w:rsidRPr="00EF2E05" w:rsidRDefault="00EF2E05" w:rsidP="00EF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Poziv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</w:t>
      </w:r>
      <w:r w:rsidRPr="00EF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a Javnu raspravu o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</w:t>
      </w:r>
      <w:r w:rsidRPr="00EF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acrtu Zakona o osnovnom odgoju i obrazovanju 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</w:t>
      </w:r>
      <w:r w:rsidRPr="00EF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acrtu Zakona o izmjenama i dopunama Zakona o srednjem obrazovanju i odgoju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            Ministarstvo za obrazovanje, mlade, nauku, kulturu i sport Bosansko – podrinjskog kantona Goražde u saradnji sa Ustavnom i zakonodavno – pravnom komisijom, Komisijom za obrazovanje, kulturu, informisanje i sport Skupštine Bosansko – podrinjskog kantona Goražde organizuje Javnu raspravu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acrtu Zakona o osnovnom odgoju i obrazovanju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acrtu Zakona o izmjenama i dopunama Zakona o srednjem obrazovanju i odgoju.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Molimo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as da se odazovete ovom pozivu i svojim aktivnim učešćem date doprinos ovoj Javnoj raspravi.</w:t>
      </w:r>
    </w:p>
    <w:p w:rsidR="00EF2E05" w:rsidRPr="00EF2E05" w:rsidRDefault="00EF2E05" w:rsidP="00EF2E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Javna rasprava provest će se u sve tri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pćine u sastavu BPK Goražde i to kako slijedi: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E05" w:rsidRPr="00EF2E05" w:rsidRDefault="00EF2E05" w:rsidP="00EF2E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Općina Pale u Federaciji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BiH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dana </w:t>
      </w: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10.02.2016. godine (srijeda) u 11,00 sati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prostorijama Općine Pale u Federaciji, ulica Himza Sablje 33.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Općina Foča u Federaciji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BiH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dana </w:t>
      </w: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11.02.2016. godine (četvrtak) u 11,00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sati u prostorijama Općine Foča u Federaciji, ulica Omladinska bb.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Općina Goražde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dana </w:t>
      </w: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12.02.2016. godine (petak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) u prostorijama sale Skupštine Bosansko – podrinjskog kantona Goražde, ulica 1. Slavne višegradske brigade 2a po rasporedu: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10.00 sati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Javna rasprava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acrtu Zakona o izmjenama i dopunama Zakona o srednjem obrazovanju i odgoju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Pr="00EF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13.00 sati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Javna rasprava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acrtu Zakona o osnovnom odgoju i obrazovanju.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ind w:firstLineChars="324" w:firstLine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            </w:t>
      </w: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Tekst nacrta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akona može se preuzeti na ovoj stranici, kao i u prostorijama Ministarstva za obrazovanje, mlade, nauku, kulturu i sport Bosansko - podrinjskog kantona Goražde, ulica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</w:t>
      </w:r>
      <w:r w:rsidRPr="00EF2E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lavne višegradske brigade 2a.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/>
        </w:rPr>
        <w:t>M I N I S T A R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</w:t>
      </w:r>
    </w:p>
    <w:p w:rsidR="00EF2E05" w:rsidRPr="00EF2E05" w:rsidRDefault="00EF2E05" w:rsidP="00EF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/>
        </w:rPr>
        <w:t>Damir Žuga, prof.</w:t>
      </w:r>
    </w:p>
    <w:p w:rsidR="0098358B" w:rsidRPr="00EF2E05" w:rsidRDefault="0098358B" w:rsidP="00EF2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E05" w:rsidRPr="00EF2E05" w:rsidRDefault="00EF2E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2E05" w:rsidRPr="00EF2E05" w:rsidSect="00983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E05"/>
    <w:rsid w:val="0098358B"/>
    <w:rsid w:val="00E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2016-02-04T09:32:00Z</dcterms:created>
  <dcterms:modified xsi:type="dcterms:W3CDTF">2016-02-04T09:36:00Z</dcterms:modified>
</cp:coreProperties>
</file>