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80" w:rsidRPr="00EA1B97" w:rsidRDefault="005B0C80" w:rsidP="005B0C8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BOSANSKO</w:t>
      </w:r>
      <w:r>
        <w:rPr>
          <w:rFonts w:ascii="Arial" w:hAnsi="Arial" w:cs="Arial"/>
          <w:b/>
          <w:sz w:val="20"/>
          <w:szCs w:val="20"/>
          <w:lang w:val="bs-Latn-BA"/>
        </w:rPr>
        <w:t>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5B0C80" w:rsidRDefault="005B0C80" w:rsidP="005B0C8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APLIKACIONA FORMA ZA DOSTAVLJANJE PRIJEDLOGA PROJEKATA</w:t>
      </w:r>
    </w:p>
    <w:p w:rsidR="005B0C80" w:rsidRPr="002E6B74" w:rsidRDefault="005B0C80" w:rsidP="005B0C8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:rsidR="005B0C80" w:rsidRPr="00605D7A" w:rsidRDefault="005B0C80" w:rsidP="005B0C80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5B0C80" w:rsidRPr="00605D7A" w:rsidRDefault="005B0C80" w:rsidP="005B0C80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razvoj</w:t>
      </w:r>
      <w:r>
        <w:rPr>
          <w:rFonts w:ascii="Arial" w:hAnsi="Arial" w:cs="Arial"/>
          <w:b/>
          <w:lang w:val="bs-Latn-BA" w:eastAsia="bs-Latn-BA"/>
        </w:rPr>
        <w:t>a</w:t>
      </w:r>
      <w:r w:rsidRPr="00605D7A">
        <w:rPr>
          <w:rFonts w:ascii="Arial" w:hAnsi="Arial" w:cs="Arial"/>
          <w:b/>
          <w:lang w:val="bs-Latn-BA" w:eastAsia="bs-Latn-BA"/>
        </w:rPr>
        <w:t xml:space="preserve"> </w:t>
      </w:r>
      <w:r>
        <w:rPr>
          <w:rFonts w:ascii="Arial" w:hAnsi="Arial" w:cs="Arial"/>
          <w:b/>
          <w:lang w:val="bs-Latn-BA" w:eastAsia="bs-Latn-BA"/>
        </w:rPr>
        <w:t>turizma u Bosansko-podrinjskom kantonu Goražde</w:t>
      </w:r>
      <w:r w:rsidRPr="00605D7A">
        <w:rPr>
          <w:rFonts w:ascii="Arial" w:hAnsi="Arial" w:cs="Arial"/>
          <w:b/>
          <w:lang w:val="bs-Latn-BA" w:eastAsia="bs-Latn-BA"/>
        </w:rPr>
        <w:t xml:space="preserve"> za 201</w:t>
      </w:r>
      <w:r>
        <w:rPr>
          <w:rFonts w:ascii="Arial" w:hAnsi="Arial" w:cs="Arial"/>
          <w:b/>
          <w:lang w:val="bs-Latn-BA" w:eastAsia="bs-Latn-BA"/>
        </w:rPr>
        <w:t>6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5B0C80" w:rsidRPr="00EA1B97" w:rsidRDefault="005B0C80" w:rsidP="005B0C80">
      <w:pPr>
        <w:ind w:left="-142" w:right="-143"/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B0C80" w:rsidRPr="00D417E2" w:rsidTr="00D51938">
        <w:tc>
          <w:tcPr>
            <w:tcW w:w="2977" w:type="dxa"/>
            <w:shd w:val="clear" w:color="auto" w:fill="F3F3F3"/>
            <w:vAlign w:val="center"/>
          </w:tcPr>
          <w:p w:rsidR="005B0C80" w:rsidRPr="00572C54" w:rsidRDefault="005B0C80" w:rsidP="00D51938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B0C80" w:rsidRPr="00D417E2" w:rsidTr="00D51938">
        <w:tc>
          <w:tcPr>
            <w:tcW w:w="2977" w:type="dxa"/>
            <w:shd w:val="clear" w:color="auto" w:fill="F3F3F3"/>
            <w:vAlign w:val="center"/>
          </w:tcPr>
          <w:p w:rsidR="005B0C80" w:rsidRPr="00572C54" w:rsidRDefault="005B0C80" w:rsidP="00D51938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tačnu lokaciju,  </w:t>
            </w:r>
            <w:r w:rsidR="00357D94"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općinu</w:t>
            </w:r>
            <w:r w:rsidR="00357D94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B0C80" w:rsidRPr="00D417E2" w:rsidTr="00D51938">
        <w:tc>
          <w:tcPr>
            <w:tcW w:w="2977" w:type="dxa"/>
            <w:shd w:val="clear" w:color="auto" w:fill="F3F3F3"/>
            <w:vAlign w:val="center"/>
          </w:tcPr>
          <w:p w:rsidR="005B0C80" w:rsidRPr="00572C54" w:rsidRDefault="005B0C80" w:rsidP="00D51938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5B0C80" w:rsidRPr="00D417E2" w:rsidTr="00D51938">
        <w:tc>
          <w:tcPr>
            <w:tcW w:w="2977" w:type="dxa"/>
            <w:shd w:val="clear" w:color="auto" w:fill="F3F3F3"/>
            <w:vAlign w:val="center"/>
          </w:tcPr>
          <w:p w:rsidR="005B0C80" w:rsidRPr="00572C54" w:rsidRDefault="005B0C80" w:rsidP="00D51938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</w:t>
            </w:r>
            <w:r w:rsidR="00357D94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ili fizičkog lica koje aplicira)</w:t>
            </w:r>
          </w:p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5B0C80" w:rsidRPr="00D417E2" w:rsidTr="00D51938">
        <w:tc>
          <w:tcPr>
            <w:tcW w:w="2977" w:type="dxa"/>
            <w:shd w:val="clear" w:color="auto" w:fill="F3F3F3"/>
            <w:vAlign w:val="center"/>
          </w:tcPr>
          <w:p w:rsidR="005B0C80" w:rsidRPr="00572C54" w:rsidRDefault="005B0C80" w:rsidP="00D51938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5B0C80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5B0C80" w:rsidRPr="00D417E2" w:rsidRDefault="005B0C80" w:rsidP="005B0C80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1984"/>
        <w:gridCol w:w="5245"/>
        <w:gridCol w:w="992"/>
      </w:tblGrid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Pr="00D417E2" w:rsidRDefault="005B0C80" w:rsidP="00D5193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 xml:space="preserve">  RAZ 002</w:t>
            </w:r>
          </w:p>
        </w:tc>
        <w:tc>
          <w:tcPr>
            <w:tcW w:w="5245" w:type="dxa"/>
          </w:tcPr>
          <w:p w:rsidR="005B0C80" w:rsidRPr="00D417E2" w:rsidRDefault="005B0C80" w:rsidP="005B0C80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razvoja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Bosansko-podrinjskom kanto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n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u Goraž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d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2016. godinu</w:t>
            </w:r>
          </w:p>
        </w:tc>
        <w:tc>
          <w:tcPr>
            <w:tcW w:w="992" w:type="dxa"/>
          </w:tcPr>
          <w:p w:rsidR="005B0C80" w:rsidRPr="00D417E2" w:rsidRDefault="005B0C80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x</w:t>
            </w:r>
          </w:p>
        </w:tc>
      </w:tr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Pr="00D417E2" w:rsidRDefault="005B0C80" w:rsidP="00D51938">
            <w:pPr>
              <w:pStyle w:val="SubTitle1"/>
              <w:spacing w:after="0"/>
              <w:jc w:val="righ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5B0C80" w:rsidRPr="00D417E2" w:rsidRDefault="005B0C80" w:rsidP="00D51938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5B0C80" w:rsidRPr="00D417E2" w:rsidRDefault="005B0C80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Pr="00D417E2" w:rsidRDefault="005B0C80" w:rsidP="00D51938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614400 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5B0C80" w:rsidRPr="00D417E2" w:rsidRDefault="005B0C80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Pr="00D417E2" w:rsidRDefault="005B0C80" w:rsidP="00D51938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5B0C80" w:rsidRPr="00D417E2" w:rsidRDefault="005B0C80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Pr="00D417E2" w:rsidRDefault="005B0C80" w:rsidP="00D51938">
            <w:pPr>
              <w:jc w:val="center"/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614500 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</w:tcPr>
          <w:p w:rsidR="005B0C80" w:rsidRPr="00D417E2" w:rsidRDefault="00357D94" w:rsidP="00D51938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357D94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C80" w:rsidRPr="00D417E2" w:rsidTr="00D51938">
        <w:trPr>
          <w:trHeight w:val="316"/>
        </w:trPr>
        <w:tc>
          <w:tcPr>
            <w:tcW w:w="959" w:type="dxa"/>
          </w:tcPr>
          <w:p w:rsidR="005B0C80" w:rsidRDefault="005B0C80" w:rsidP="00D51938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614500</w:t>
            </w:r>
          </w:p>
          <w:p w:rsidR="005B0C80" w:rsidRDefault="005B0C80" w:rsidP="00D51938">
            <w:pPr>
              <w:jc w:val="center"/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5B0C80" w:rsidRPr="00D417E2" w:rsidRDefault="005B0C80" w:rsidP="00D519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614300</w:t>
            </w:r>
          </w:p>
        </w:tc>
        <w:tc>
          <w:tcPr>
            <w:tcW w:w="1984" w:type="dxa"/>
          </w:tcPr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POD 003</w:t>
            </w:r>
          </w:p>
        </w:tc>
        <w:tc>
          <w:tcPr>
            <w:tcW w:w="5245" w:type="dxa"/>
          </w:tcPr>
          <w:p w:rsidR="005B0C80" w:rsidRDefault="005B0C80" w:rsidP="00D51938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  <w:r w:rsidR="00357D94">
              <w:rPr>
                <w:rFonts w:ascii="Arial" w:hAnsi="Arial" w:cs="Arial"/>
                <w:sz w:val="20"/>
                <w:lang w:val="bs-Latn-BA" w:eastAsia="bs-Latn-BA"/>
              </w:rPr>
              <w:t xml:space="preserve"> za 2016.godinu</w:t>
            </w:r>
          </w:p>
          <w:p w:rsidR="005B0C80" w:rsidRDefault="005B0C80" w:rsidP="00D51938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5B0C80" w:rsidRPr="00D417E2" w:rsidRDefault="005B0C80" w:rsidP="00D519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</w:tcPr>
          <w:p w:rsidR="005B0C80" w:rsidRDefault="005B0C80" w:rsidP="00D51938">
            <w:pPr>
              <w:jc w:val="center"/>
              <w:rPr>
                <w:lang w:val="bs-Latn-BA"/>
              </w:rPr>
            </w:pPr>
            <w:r w:rsidRPr="007643DC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D94" w:rsidRDefault="00357D94" w:rsidP="00357D94">
            <w:pPr>
              <w:tabs>
                <w:tab w:val="left" w:pos="272"/>
                <w:tab w:val="center" w:pos="388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5B0C80" w:rsidRPr="007643DC" w:rsidRDefault="00357D94" w:rsidP="00357D94">
            <w:pPr>
              <w:tabs>
                <w:tab w:val="left" w:pos="272"/>
                <w:tab w:val="center" w:pos="388"/>
              </w:tabs>
              <w:rPr>
                <w:lang w:val="bs-Latn-BA"/>
              </w:rPr>
            </w:pPr>
            <w:r>
              <w:rPr>
                <w:noProof/>
              </w:rPr>
              <w:tab/>
            </w:r>
            <w:r w:rsidR="00730E07" w:rsidRPr="00730E07">
              <w:rPr>
                <w:noProof/>
              </w:rPr>
              <w:pict>
                <v:shape id="Picture 47" o:spid="_x0000_i1025" type="#_x0000_t75" alt="Open box" style="width:8.85pt;height:8.85pt;visibility:visible;mso-wrap-style:square" o:bullet="t">
                  <v:imagedata r:id="rId8" o:title="Open box"/>
                </v:shape>
              </w:pict>
            </w:r>
          </w:p>
        </w:tc>
      </w:tr>
    </w:tbl>
    <w:p w:rsidR="005B0C80" w:rsidRPr="00D417E2" w:rsidRDefault="005B0C80" w:rsidP="005B0C80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>(Staviti znak ''x'' pored naziva p</w:t>
      </w:r>
      <w:r>
        <w:rPr>
          <w:rFonts w:ascii="Arial" w:hAnsi="Arial" w:cs="Arial"/>
          <w:i/>
          <w:sz w:val="20"/>
          <w:lang w:val="bs-Latn-BA"/>
        </w:rPr>
        <w:t>rograma u okviru kojeg je podnes</w:t>
      </w:r>
      <w:r w:rsidRPr="00D417E2">
        <w:rPr>
          <w:rFonts w:ascii="Arial" w:hAnsi="Arial" w:cs="Arial"/>
          <w:i/>
          <w:sz w:val="20"/>
          <w:lang w:val="bs-Latn-BA"/>
        </w:rPr>
        <w:t xml:space="preserve">en </w:t>
      </w:r>
      <w:r>
        <w:rPr>
          <w:rFonts w:ascii="Arial" w:hAnsi="Arial" w:cs="Arial"/>
          <w:i/>
          <w:sz w:val="20"/>
          <w:lang w:val="bs-Latn-BA"/>
        </w:rPr>
        <w:t>projekt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5B0C80" w:rsidRPr="00D417E2" w:rsidRDefault="005B0C80" w:rsidP="005B0C80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5B0C80" w:rsidRPr="00D417E2" w:rsidTr="00D51938">
        <w:trPr>
          <w:cantSplit/>
        </w:trPr>
        <w:tc>
          <w:tcPr>
            <w:tcW w:w="3087" w:type="dxa"/>
            <w:shd w:val="clear" w:color="auto" w:fill="F2F2F2"/>
          </w:tcPr>
          <w:p w:rsidR="005B0C80" w:rsidRPr="00D417E2" w:rsidRDefault="005B0C80" w:rsidP="00D51938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5B0C80" w:rsidRPr="00D417E2" w:rsidRDefault="005B0C80" w:rsidP="00D51938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5B0C80" w:rsidRPr="00D417E2" w:rsidTr="00D51938">
        <w:trPr>
          <w:cantSplit/>
        </w:trPr>
        <w:tc>
          <w:tcPr>
            <w:tcW w:w="3087" w:type="dxa"/>
          </w:tcPr>
          <w:p w:rsidR="005B0C80" w:rsidRPr="00D417E2" w:rsidRDefault="005B0C80" w:rsidP="00D51938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5B0C80" w:rsidRPr="00D417E2" w:rsidRDefault="005B0C80" w:rsidP="00D51938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5B0C80" w:rsidRPr="00D417E2" w:rsidRDefault="005B0C80" w:rsidP="005B0C80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5B0C80" w:rsidRPr="00D417E2" w:rsidTr="00D51938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5B0C80" w:rsidRPr="00D417E2" w:rsidRDefault="005B0C80" w:rsidP="00D51938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5B0C80" w:rsidRPr="00D417E2" w:rsidRDefault="005B0C80" w:rsidP="005B0C80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5B0C80" w:rsidRPr="002E6B74" w:rsidTr="00D51938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5B0C80" w:rsidRPr="00D417E2" w:rsidRDefault="005B0C80" w:rsidP="00D51938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B0C80" w:rsidRPr="002E6B74" w:rsidTr="00D51938">
        <w:trPr>
          <w:trHeight w:val="602"/>
        </w:trPr>
        <w:tc>
          <w:tcPr>
            <w:tcW w:w="2977" w:type="dxa"/>
            <w:shd w:val="clear" w:color="auto" w:fill="F2F2F2"/>
          </w:tcPr>
          <w:p w:rsidR="005B0C80" w:rsidRPr="002E6B74" w:rsidRDefault="005B0C80" w:rsidP="00D5193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5B0C80" w:rsidRPr="002E6B74" w:rsidRDefault="005B0C80" w:rsidP="00D51938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B0C80" w:rsidRPr="002E6B74" w:rsidTr="00D51938">
        <w:tc>
          <w:tcPr>
            <w:tcW w:w="2977" w:type="dxa"/>
            <w:shd w:val="clear" w:color="auto" w:fill="F2F2F2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B0C80" w:rsidRPr="002E6B74" w:rsidTr="00D51938">
        <w:tc>
          <w:tcPr>
            <w:tcW w:w="2977" w:type="dxa"/>
            <w:shd w:val="clear" w:color="auto" w:fill="F2F2F2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5B0C80" w:rsidRPr="002E6B74" w:rsidTr="00D51938">
        <w:tc>
          <w:tcPr>
            <w:tcW w:w="2977" w:type="dxa"/>
            <w:shd w:val="clear" w:color="auto" w:fill="F2F2F2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5B0C80" w:rsidRPr="002E6B74" w:rsidRDefault="005B0C80" w:rsidP="00D51938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5B0C80" w:rsidRDefault="005B0C80" w:rsidP="005B0C80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spacing w:after="40"/>
        <w:ind w:left="720" w:hanging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pStyle w:val="Heading2"/>
        <w:rPr>
          <w:rFonts w:ascii="Arial" w:hAnsi="Arial" w:cs="Arial"/>
          <w:sz w:val="20"/>
          <w:lang w:val="bs-Latn-BA"/>
        </w:rPr>
      </w:pPr>
      <w:bookmarkStart w:id="0" w:name="_Toc167786486"/>
    </w:p>
    <w:p w:rsidR="005B0C80" w:rsidRPr="002E6B74" w:rsidRDefault="005B0C80" w:rsidP="005B0C80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5B0C80" w:rsidRPr="002E6B74" w:rsidRDefault="005B0C80" w:rsidP="005B0C80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</w:t>
      </w:r>
      <w:r w:rsidRPr="002E6B74">
        <w:rPr>
          <w:rFonts w:ascii="Arial" w:hAnsi="Arial" w:cs="Arial"/>
          <w:sz w:val="20"/>
          <w:szCs w:val="20"/>
          <w:lang w:val="bs-Latn-BA"/>
        </w:rPr>
        <w:t>:</w:t>
      </w:r>
    </w:p>
    <w:p w:rsidR="005B0C80" w:rsidRPr="002E6B74" w:rsidRDefault="005B0C80" w:rsidP="005B0C8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357D94" w:rsidP="005B0C8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5B0C80" w:rsidRPr="002E6B74" w:rsidRDefault="005B0C80" w:rsidP="005B0C80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357D94" w:rsidP="005B0C8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5B0C80" w:rsidRPr="002E6B74" w:rsidRDefault="005B0C80" w:rsidP="005B0C80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357D94" w:rsidP="005B0C80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aplikant ispunjava uslove i kriterije koji su propisani programom utroška sredstava</w:t>
      </w:r>
      <w:r w:rsidR="005B0C80">
        <w:rPr>
          <w:rFonts w:ascii="Arial" w:hAnsi="Arial" w:cs="Arial"/>
          <w:sz w:val="20"/>
          <w:szCs w:val="20"/>
          <w:lang w:val="bs-Latn-BA"/>
        </w:rPr>
        <w:t xml:space="preserve"> Ministarstva za privredu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Bosansko-podrinjskog kantona Goražde 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za 201</w:t>
      </w:r>
      <w:r>
        <w:rPr>
          <w:rFonts w:ascii="Arial" w:hAnsi="Arial" w:cs="Arial"/>
          <w:sz w:val="20"/>
          <w:szCs w:val="20"/>
          <w:lang w:val="bs-Latn-BA"/>
        </w:rPr>
        <w:t>6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. godinu (Program</w:t>
      </w:r>
      <w:r w:rsidR="005B0C80">
        <w:rPr>
          <w:rFonts w:ascii="Arial" w:hAnsi="Arial" w:cs="Arial"/>
          <w:sz w:val="20"/>
          <w:szCs w:val="20"/>
          <w:lang w:val="bs-Latn-BA"/>
        </w:rPr>
        <w:t>i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 xml:space="preserve"> se nalazi na internet stranici </w:t>
      </w:r>
      <w:hyperlink r:id="rId9" w:history="1">
        <w:r w:rsidR="005B0C80" w:rsidRPr="006653D2"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 w:rsidR="005B0C80" w:rsidRPr="002E6B74">
        <w:rPr>
          <w:rFonts w:ascii="Arial" w:hAnsi="Arial" w:cs="Arial"/>
          <w:sz w:val="20"/>
          <w:szCs w:val="20"/>
          <w:lang w:val="bs-Latn-BA"/>
        </w:rPr>
        <w:t xml:space="preserve">); </w:t>
      </w:r>
    </w:p>
    <w:p w:rsidR="005B0C80" w:rsidRPr="002E6B74" w:rsidRDefault="005B0C80" w:rsidP="005B0C80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357D94" w:rsidP="005B0C80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 w:rsidR="005B0C80"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="005B0C80"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 dodjele granta kod drug</w:t>
      </w:r>
      <w:r w:rsidR="005B0C80">
        <w:rPr>
          <w:rFonts w:ascii="Arial" w:hAnsi="Arial" w:cs="Arial"/>
          <w:sz w:val="20"/>
          <w:szCs w:val="20"/>
          <w:lang w:val="bs-Latn-BA"/>
        </w:rPr>
        <w:t>ih vladinih I nevladinih izvora,</w:t>
      </w:r>
    </w:p>
    <w:p w:rsidR="005B0C80" w:rsidRDefault="005B0C80" w:rsidP="005B0C80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357D94" w:rsidP="005B0C80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da </w:t>
      </w:r>
      <w:r w:rsidR="005B0C80"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sredstava.</w:t>
      </w:r>
    </w:p>
    <w:p w:rsidR="005B0C80" w:rsidRDefault="005B0C80" w:rsidP="005B0C80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5B0C80" w:rsidRPr="002E6B74" w:rsidRDefault="005B0C80" w:rsidP="005B0C80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5B0C80" w:rsidRPr="002E6B74" w:rsidTr="00D5193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5B0C80" w:rsidRPr="002E6B74" w:rsidRDefault="005B0C80" w:rsidP="00D51938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C80" w:rsidRPr="002E6B74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C80" w:rsidRPr="002E6B74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C80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5B0C80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C80" w:rsidRPr="002E6B74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B0C80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5B0C80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5B0C80" w:rsidRPr="002E6B74" w:rsidRDefault="005B0C80" w:rsidP="00D519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C80" w:rsidRPr="002E6B74" w:rsidRDefault="005B0C80" w:rsidP="00D519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5B0C80" w:rsidRPr="002E6B74" w:rsidRDefault="005B0C80" w:rsidP="005B0C80">
      <w:pPr>
        <w:spacing w:after="40"/>
        <w:rPr>
          <w:rFonts w:ascii="Arial" w:hAnsi="Arial" w:cs="Arial"/>
          <w:sz w:val="20"/>
          <w:szCs w:val="20"/>
          <w:lang w:val="bs-Latn-BA"/>
        </w:rPr>
        <w:sectPr w:rsidR="005B0C80" w:rsidRPr="002E6B74" w:rsidSect="00F66ED0">
          <w:footerReference w:type="even" r:id="rId10"/>
          <w:footerReference w:type="default" r:id="rId11"/>
          <w:pgSz w:w="11907" w:h="16840" w:code="9"/>
          <w:pgMar w:top="540" w:right="1418" w:bottom="360" w:left="1418" w:header="720" w:footer="0" w:gutter="0"/>
          <w:cols w:space="720"/>
        </w:sectPr>
      </w:pPr>
    </w:p>
    <w:p w:rsidR="005B0C80" w:rsidRPr="00A1321E" w:rsidRDefault="005B0C80" w:rsidP="005B0C80">
      <w:pPr>
        <w:pStyle w:val="Heading1"/>
      </w:pPr>
      <w:r w:rsidRPr="00A1321E">
        <w:lastRenderedPageBreak/>
        <w:t>APLIKACIONA FORMA</w:t>
      </w:r>
    </w:p>
    <w:p w:rsidR="005B0C80" w:rsidRPr="002E6B74" w:rsidRDefault="005B0C80" w:rsidP="005B0C80">
      <w:pPr>
        <w:pStyle w:val="IHEADING1"/>
        <w:rPr>
          <w:lang w:val="bs-Latn-BA"/>
        </w:rPr>
      </w:pPr>
      <w:bookmarkStart w:id="1" w:name="_Toc167786489"/>
      <w:r w:rsidRPr="002E6B74">
        <w:rPr>
          <w:lang w:val="bs-Latn-BA"/>
        </w:rPr>
        <w:t>OPIS PROJEKTA</w:t>
      </w:r>
      <w:bookmarkEnd w:id="1"/>
    </w:p>
    <w:p w:rsidR="005B0C80" w:rsidRPr="00843410" w:rsidRDefault="005B0C80" w:rsidP="005B0C8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5B0C80" w:rsidRPr="00A1321E" w:rsidRDefault="005B0C80" w:rsidP="005B0C80">
      <w:pPr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 w:rsidRPr="00A1321E">
        <w:rPr>
          <w:i/>
          <w:sz w:val="20"/>
          <w:szCs w:val="20"/>
          <w:lang w:val="bs-Latn-BA"/>
        </w:rPr>
        <w:t>U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D417E2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5B0C80" w:rsidRPr="002E6B74" w:rsidTr="00D51938">
        <w:tc>
          <w:tcPr>
            <w:tcW w:w="2552" w:type="dxa"/>
            <w:shd w:val="clear" w:color="auto" w:fill="F3F3F3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</w:tc>
        <w:tc>
          <w:tcPr>
            <w:tcW w:w="6804" w:type="dxa"/>
          </w:tcPr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trHeight w:val="2277"/>
        </w:trPr>
        <w:tc>
          <w:tcPr>
            <w:tcW w:w="2552" w:type="dxa"/>
            <w:shd w:val="clear" w:color="auto" w:fill="F3F3F3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</w:tc>
        <w:tc>
          <w:tcPr>
            <w:tcW w:w="6804" w:type="dxa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trHeight w:val="2840"/>
        </w:trPr>
        <w:tc>
          <w:tcPr>
            <w:tcW w:w="2552" w:type="dxa"/>
            <w:shd w:val="clear" w:color="auto" w:fill="F3F3F3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</w:tc>
        <w:tc>
          <w:tcPr>
            <w:tcW w:w="6804" w:type="dxa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572C54" w:rsidRDefault="005B0C80" w:rsidP="00D51938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572C54" w:rsidRDefault="005B0C80" w:rsidP="00D51938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504A84" w:rsidRDefault="005B0C80" w:rsidP="00D51938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trHeight w:val="2687"/>
        </w:trPr>
        <w:tc>
          <w:tcPr>
            <w:tcW w:w="2552" w:type="dxa"/>
            <w:shd w:val="clear" w:color="auto" w:fill="F3F3F3"/>
          </w:tcPr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AE325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5B0C80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5B0C80" w:rsidRPr="002E6B74" w:rsidTr="00D51938">
        <w:trPr>
          <w:trHeight w:val="2259"/>
        </w:trPr>
        <w:tc>
          <w:tcPr>
            <w:tcW w:w="2552" w:type="dxa"/>
            <w:shd w:val="clear" w:color="auto" w:fill="F3F3F3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AE3250" w:rsidRDefault="005B0C80" w:rsidP="00D51938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5B0C80" w:rsidRPr="002E6B74" w:rsidRDefault="005B0C80" w:rsidP="00D51938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0F7111" w:rsidRDefault="000F7111" w:rsidP="005B0C8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ISKUSTVO U PROVOĐENJU PROJEKTA </w:t>
      </w: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Pr="00A1002C" w:rsidRDefault="000F7111" w:rsidP="000F7111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 xml:space="preserve">(Na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0F7111" w:rsidRDefault="000F7111" w:rsidP="000F7111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:rsidR="005B0C80" w:rsidRPr="000F7111" w:rsidRDefault="005B0C80" w:rsidP="005B0C80">
      <w:pPr>
        <w:numPr>
          <w:ilvl w:val="1"/>
          <w:numId w:val="3"/>
        </w:numPr>
        <w:jc w:val="both"/>
        <w:rPr>
          <w:i/>
          <w:sz w:val="20"/>
          <w:szCs w:val="20"/>
          <w:lang w:val="bs-Latn-BA"/>
        </w:rPr>
      </w:pPr>
      <w:r w:rsidRPr="000F7111">
        <w:rPr>
          <w:rFonts w:ascii="Arial" w:hAnsi="Arial" w:cs="Arial"/>
          <w:b/>
          <w:sz w:val="20"/>
          <w:szCs w:val="20"/>
          <w:lang w:val="bs-Latn-BA"/>
        </w:rPr>
        <w:t xml:space="preserve">CILJEVI PROJEKTA </w:t>
      </w:r>
    </w:p>
    <w:p w:rsidR="005B0C80" w:rsidRPr="00A1321E" w:rsidRDefault="005B0C80" w:rsidP="005B0C80">
      <w:pPr>
        <w:jc w:val="both"/>
        <w:rPr>
          <w:i/>
          <w:sz w:val="20"/>
          <w:szCs w:val="20"/>
          <w:lang w:val="bs-Latn-BA"/>
        </w:rPr>
      </w:pPr>
      <w:r w:rsidRPr="00A1321E">
        <w:rPr>
          <w:i/>
          <w:sz w:val="20"/>
          <w:szCs w:val="20"/>
          <w:lang w:val="bs-Latn-BA"/>
        </w:rPr>
        <w:t xml:space="preserve">(U ovom dijelu, aplikant je obavezan opisati opšte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 xml:space="preserve">im i posebnim ciljevima koji su definisani u odgovarajućem programu Ministarstva za privredu u okviru kojeg je aplikant predložio prijedlog projekta.)  </w:t>
      </w: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</w:t>
      </w: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0F7111" w:rsidRDefault="000F7111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0F7111" w:rsidRDefault="000F7111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0F7111" w:rsidRDefault="000F7111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OPIS PROBLEMA </w:t>
      </w:r>
      <w:r w:rsidR="000F7111">
        <w:rPr>
          <w:rFonts w:ascii="Arial" w:hAnsi="Arial" w:cs="Arial"/>
          <w:b/>
          <w:sz w:val="20"/>
          <w:szCs w:val="20"/>
          <w:lang w:val="bs-Latn-BA"/>
        </w:rPr>
        <w:t>I OPIS PROJEKTNIH AKTIVNOSTI ZA RJEŠAVANJE PROBLEMA</w:t>
      </w: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6B0DCB" w:rsidRDefault="005B0C80" w:rsidP="005B0C80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 w:rsidR="006B0DCB">
        <w:rPr>
          <w:i/>
          <w:sz w:val="20"/>
          <w:szCs w:val="20"/>
          <w:lang w:val="bs-Latn-BA"/>
        </w:rPr>
        <w:t>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</w:t>
      </w:r>
      <w:r w:rsidR="000F7111">
        <w:rPr>
          <w:i/>
          <w:sz w:val="20"/>
          <w:szCs w:val="20"/>
          <w:lang w:val="bs-Latn-BA"/>
        </w:rPr>
        <w:t>se njegovim rješavanjem dobijaju.</w:t>
      </w:r>
      <w:r w:rsidRPr="00C47241">
        <w:rPr>
          <w:i/>
          <w:sz w:val="20"/>
          <w:szCs w:val="20"/>
          <w:lang w:val="bs-Latn-BA"/>
        </w:rPr>
        <w:t xml:space="preserve"> </w:t>
      </w:r>
      <w:r w:rsidR="000F7111" w:rsidRPr="00C47241">
        <w:rPr>
          <w:i/>
          <w:sz w:val="20"/>
          <w:szCs w:val="20"/>
          <w:lang w:val="bs-Latn-BA"/>
        </w:rPr>
        <w:t xml:space="preserve">Na </w:t>
      </w:r>
      <w:r w:rsidR="000F7111"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="000F7111"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 w:rsidR="006B0DCB">
        <w:rPr>
          <w:i/>
          <w:sz w:val="20"/>
          <w:szCs w:val="20"/>
          <w:lang w:val="bs-Latn-BA"/>
        </w:rPr>
        <w:t>za rješavanje problema)</w:t>
      </w:r>
    </w:p>
    <w:p w:rsidR="006B0DCB" w:rsidRDefault="006B0DCB" w:rsidP="005B0C80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5B0C80">
      <w:pPr>
        <w:jc w:val="both"/>
        <w:rPr>
          <w:i/>
          <w:sz w:val="20"/>
          <w:szCs w:val="20"/>
          <w:lang w:val="bs-Latn-BA"/>
        </w:rPr>
      </w:pPr>
    </w:p>
    <w:p w:rsidR="005B0C80" w:rsidRPr="00A1321E" w:rsidRDefault="005B0C80" w:rsidP="005B0C80">
      <w:pPr>
        <w:rPr>
          <w:rFonts w:ascii="Arial" w:hAnsi="Arial" w:cs="Arial"/>
          <w:i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5B0C80" w:rsidRPr="002E6B74" w:rsidRDefault="005B0C80" w:rsidP="005B0C80">
      <w:pPr>
        <w:rPr>
          <w:rFonts w:ascii="Arial" w:hAnsi="Arial" w:cs="Arial"/>
          <w:sz w:val="20"/>
          <w:szCs w:val="20"/>
          <w:lang w:val="bs-Latn-BA"/>
        </w:rPr>
      </w:pPr>
    </w:p>
    <w:p w:rsidR="006B0DCB" w:rsidRPr="006B0DCB" w:rsidRDefault="006B0DCB" w:rsidP="006B0DCB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bs-Latn-BA"/>
        </w:rPr>
      </w:pPr>
      <w:r w:rsidRPr="006B0DCB">
        <w:rPr>
          <w:rFonts w:ascii="Arial" w:hAnsi="Arial" w:cs="Arial"/>
          <w:b/>
          <w:sz w:val="20"/>
          <w:szCs w:val="20"/>
          <w:lang w:val="bs-Latn-BA"/>
        </w:rPr>
        <w:t xml:space="preserve">METODOLOGIJA IMPLEMENTACIJE PROJEKTA </w:t>
      </w: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 xml:space="preserve">(Na </w:t>
      </w:r>
      <w:r w:rsidRPr="00C47241">
        <w:rPr>
          <w:b/>
          <w:i/>
          <w:sz w:val="20"/>
          <w:szCs w:val="20"/>
          <w:u w:val="single"/>
          <w:lang w:val="bs-Latn-BA"/>
        </w:rPr>
        <w:t>maksimalno 2 stranici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 xml:space="preserve">-raspoloživi resursi aplikanta za rješavanje problema i implementaciju projekta i da li će i na koji načinu impementaciju projekta </w:t>
      </w:r>
      <w:r w:rsidRPr="00C47241">
        <w:rPr>
          <w:i/>
          <w:sz w:val="20"/>
          <w:szCs w:val="20"/>
          <w:lang w:val="bs-Latn-BA"/>
        </w:rPr>
        <w:t xml:space="preserve"> biti uključene druga pravna ili fizička lica)</w:t>
      </w: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Pr="002E6B74" w:rsidRDefault="006B0DCB" w:rsidP="006B0DCB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B0DCB" w:rsidRPr="00A1002C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Pr="006B0DCB" w:rsidRDefault="006B0DCB" w:rsidP="006B0DCB">
      <w:pPr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(Ukratko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>
        <w:rPr>
          <w:i/>
          <w:sz w:val="20"/>
          <w:szCs w:val="20"/>
          <w:lang w:val="bs-Latn-BA"/>
        </w:rPr>
        <w:t>3</w:t>
      </w:r>
      <w:r>
        <w:rPr>
          <w:b/>
          <w:i/>
          <w:sz w:val="20"/>
          <w:szCs w:val="20"/>
          <w:lang w:val="bs-Latn-BA"/>
        </w:rPr>
        <w:t xml:space="preserve"> </w:t>
      </w:r>
      <w:r w:rsidRPr="006B0DCB">
        <w:rPr>
          <w:i/>
          <w:sz w:val="20"/>
          <w:szCs w:val="20"/>
          <w:lang w:val="bs-Latn-BA"/>
        </w:rPr>
        <w:t>mjeseca</w:t>
      </w:r>
      <w:r>
        <w:rPr>
          <w:i/>
          <w:sz w:val="20"/>
          <w:szCs w:val="20"/>
          <w:lang w:val="bs-Latn-BA"/>
        </w:rPr>
        <w:t xml:space="preserve"> i isti je potrebno realizovati najkasnije do 31.03.2017.godine</w:t>
      </w:r>
      <w:r w:rsidRPr="006B0DCB">
        <w:rPr>
          <w:i/>
          <w:sz w:val="20"/>
          <w:szCs w:val="20"/>
          <w:lang w:val="bs-Latn-BA"/>
        </w:rPr>
        <w:t>).</w:t>
      </w:r>
    </w:p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007"/>
        <w:gridCol w:w="1007"/>
        <w:gridCol w:w="1001"/>
        <w:gridCol w:w="6"/>
      </w:tblGrid>
      <w:tr w:rsidR="006B0DCB" w:rsidRPr="002E6B74" w:rsidTr="006B0DCB">
        <w:trPr>
          <w:gridAfter w:val="1"/>
          <w:wAfter w:w="6" w:type="dxa"/>
          <w:cantSplit/>
        </w:trPr>
        <w:tc>
          <w:tcPr>
            <w:tcW w:w="2988" w:type="dxa"/>
            <w:vMerge w:val="restart"/>
            <w:shd w:val="clear" w:color="auto" w:fill="F3F3F3"/>
            <w:vAlign w:val="center"/>
          </w:tcPr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3015" w:type="dxa"/>
            <w:gridSpan w:val="3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6B0DCB" w:rsidRPr="002E6B74" w:rsidRDefault="006B0DCB" w:rsidP="006B0DC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MJESEC</w:t>
            </w:r>
          </w:p>
        </w:tc>
      </w:tr>
      <w:tr w:rsidR="006B0DCB" w:rsidRPr="002E6B74" w:rsidTr="008C7BCD">
        <w:trPr>
          <w:cantSplit/>
          <w:trHeight w:val="329"/>
        </w:trPr>
        <w:tc>
          <w:tcPr>
            <w:tcW w:w="2988" w:type="dxa"/>
            <w:vMerge/>
            <w:vAlign w:val="center"/>
          </w:tcPr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  <w:vAlign w:val="center"/>
          </w:tcPr>
          <w:p w:rsidR="006B0DCB" w:rsidRPr="002E6B74" w:rsidRDefault="006B0DCB" w:rsidP="00B0291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B0DCB" w:rsidRPr="002E6B74" w:rsidTr="008C7BCD">
        <w:trPr>
          <w:trHeight w:val="340"/>
        </w:trPr>
        <w:tc>
          <w:tcPr>
            <w:tcW w:w="2988" w:type="dxa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007" w:type="dxa"/>
            <w:gridSpan w:val="2"/>
            <w:tcBorders>
              <w:right w:val="single" w:sz="2" w:space="0" w:color="auto"/>
            </w:tcBorders>
            <w:shd w:val="clear" w:color="auto" w:fill="F3F3F3"/>
          </w:tcPr>
          <w:p w:rsidR="006B0DCB" w:rsidRPr="002E6B74" w:rsidRDefault="006B0DCB" w:rsidP="00B0291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Default="006B0DCB" w:rsidP="006B0DCB">
      <w:pPr>
        <w:jc w:val="both"/>
        <w:rPr>
          <w:i/>
          <w:sz w:val="20"/>
          <w:szCs w:val="20"/>
          <w:lang w:val="bs-Latn-BA"/>
        </w:rPr>
      </w:pPr>
    </w:p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B0DCB" w:rsidRPr="002E6B74" w:rsidRDefault="006B0DCB" w:rsidP="006B0DCB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1.7. ODRŽIVOST </w:t>
      </w:r>
    </w:p>
    <w:p w:rsidR="006B0DCB" w:rsidRPr="002E6B74" w:rsidRDefault="006B0DCB" w:rsidP="006B0DCB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6B0DCB" w:rsidRPr="00576F0E" w:rsidRDefault="006B0DCB" w:rsidP="006B0DCB">
      <w:pPr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 xml:space="preserve">(Na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</w:t>
      </w:r>
      <w:r w:rsidR="00CA4DB6">
        <w:rPr>
          <w:i/>
          <w:sz w:val="20"/>
          <w:szCs w:val="20"/>
          <w:lang w:val="bs-Latn-BA"/>
        </w:rPr>
        <w:t xml:space="preserve"> na razvoj turizma  u Bosansko-podrinjskom kantonu Goražde) </w:t>
      </w:r>
      <w:r w:rsidRPr="00576F0E">
        <w:rPr>
          <w:i/>
          <w:sz w:val="20"/>
          <w:szCs w:val="20"/>
          <w:lang w:val="bs-Latn-BA"/>
        </w:rPr>
        <w:t xml:space="preserve"> </w:t>
      </w:r>
    </w:p>
    <w:p w:rsidR="006B0DCB" w:rsidRDefault="006B0DCB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Pr="002E6B74" w:rsidRDefault="00CA4DB6" w:rsidP="00CA4DB6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BUDŽET PROJEKTA</w:t>
      </w:r>
      <w:r>
        <w:rPr>
          <w:lang w:val="bs-Latn-BA"/>
        </w:rPr>
        <w:t xml:space="preserve"> I TROŠKOVNA EFIKASNOST</w:t>
      </w:r>
    </w:p>
    <w:p w:rsidR="00CA4DB6" w:rsidRPr="002E6B74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CA4DB6" w:rsidRPr="002E6B74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CA4DB6" w:rsidRPr="002E6B74" w:rsidTr="00B02917">
        <w:trPr>
          <w:trHeight w:val="780"/>
        </w:trPr>
        <w:tc>
          <w:tcPr>
            <w:tcW w:w="4760" w:type="dxa"/>
            <w:shd w:val="clear" w:color="auto" w:fill="EAEAE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pri realizaciji projekta</w:t>
            </w:r>
          </w:p>
        </w:tc>
        <w:tc>
          <w:tcPr>
            <w:tcW w:w="962" w:type="dxa"/>
            <w:shd w:val="clear" w:color="auto" w:fill="EAEAEA"/>
          </w:tcPr>
          <w:p w:rsidR="00CA4DB6" w:rsidRPr="002E6B74" w:rsidRDefault="00CA4DB6" w:rsidP="00B02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Jedinica </w:t>
            </w:r>
          </w:p>
        </w:tc>
        <w:tc>
          <w:tcPr>
            <w:tcW w:w="958" w:type="dxa"/>
            <w:shd w:val="clear" w:color="auto" w:fill="EAEAEA"/>
          </w:tcPr>
          <w:p w:rsidR="00CA4DB6" w:rsidRPr="002E6B74" w:rsidRDefault="00CA4DB6" w:rsidP="00B02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CA4DB6" w:rsidRPr="002E6B74" w:rsidRDefault="00CA4DB6" w:rsidP="00B02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CA4DB6" w:rsidRPr="002E6B74" w:rsidRDefault="00CA4DB6" w:rsidP="00B029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CA4DB6" w:rsidRPr="002E6B74" w:rsidTr="00B02917">
        <w:trPr>
          <w:trHeight w:val="315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CA4DB6" w:rsidRPr="002E6B74" w:rsidTr="00B02917">
        <w:trPr>
          <w:trHeight w:val="300"/>
        </w:trPr>
        <w:tc>
          <w:tcPr>
            <w:tcW w:w="4760" w:type="dxa"/>
          </w:tcPr>
          <w:p w:rsidR="00CA4DB6" w:rsidRPr="002E6B74" w:rsidRDefault="00CA4DB6" w:rsidP="00B029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CA4DB6" w:rsidRPr="002E6B74" w:rsidRDefault="00CA4DB6" w:rsidP="00B029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CA4DB6" w:rsidRPr="002E6B74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Pr="00B910B9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CA4DB6" w:rsidRPr="002E6B74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Pr="00B910B9" w:rsidRDefault="00CA4DB6" w:rsidP="00CA4DB6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(Napomena: U skladu sa programom ministarstva prednost imaju projekti koji uključuju vlastiti finansijski doprinos aplikanta u implementaciji projekta)</w:t>
      </w:r>
    </w:p>
    <w:p w:rsidR="00CA4DB6" w:rsidRPr="00B910B9" w:rsidRDefault="00730E07" w:rsidP="00CA4DB6">
      <w:pPr>
        <w:jc w:val="both"/>
        <w:rPr>
          <w:i/>
          <w:sz w:val="20"/>
          <w:szCs w:val="20"/>
          <w:lang w:val="bs-Latn-BA"/>
        </w:rPr>
      </w:pPr>
      <w:r w:rsidRPr="00730E07">
        <w:rPr>
          <w:i/>
          <w:noProof/>
          <w:sz w:val="20"/>
          <w:szCs w:val="20"/>
          <w:lang w:val="bs-Latn-BA" w:eastAsia="hr-HR"/>
        </w:rPr>
        <w:pict>
          <v:rect id="_x0000_s1030" style="position:absolute;left:0;text-align:left;margin-left:0;margin-top:10.8pt;width:468pt;height:123.6pt;z-index:251660288"/>
        </w:pict>
      </w: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2E6B74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CA4DB6" w:rsidRPr="00B910B9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CA4DB6" w:rsidRPr="002E6B74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Pr="00B910B9" w:rsidRDefault="00CA4DB6" w:rsidP="00CA4DB6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Pr="00CA4DB6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CA4DB6">
        <w:rPr>
          <w:rFonts w:ascii="Arial" w:hAnsi="Arial" w:cs="Arial"/>
          <w:b/>
          <w:sz w:val="20"/>
          <w:szCs w:val="20"/>
          <w:lang w:val="bs-Latn-BA"/>
        </w:rPr>
        <w:t>2.2.3. Opis kadrovske i finansijske situacije aplikanta</w:t>
      </w: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Pr="00B910B9" w:rsidRDefault="00CA4DB6" w:rsidP="00CA4DB6">
      <w:pPr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 xml:space="preserve">(Opisati </w:t>
      </w:r>
      <w:r>
        <w:rPr>
          <w:i/>
          <w:sz w:val="20"/>
          <w:szCs w:val="20"/>
          <w:lang w:val="bs-Latn-BA"/>
        </w:rPr>
        <w:t>u kakvoj se trenutnoj ekonomskoj,kadrovskoj i finansijskoj situaciji nalazi aplikant sa aspekta mogućnosti implementacije projekta)</w:t>
      </w:r>
    </w:p>
    <w:p w:rsidR="00CA4DB6" w:rsidRDefault="00CA4DB6" w:rsidP="00CA4DB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Pr="002E6B74" w:rsidRDefault="00CA4DB6" w:rsidP="00CA4DB6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t>PODACI O APLIKANTU</w:t>
      </w:r>
    </w:p>
    <w:p w:rsidR="00CA4DB6" w:rsidRPr="002E6B74" w:rsidRDefault="00CA4DB6" w:rsidP="00CA4DB6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CA4DB6" w:rsidRPr="002E6B74" w:rsidRDefault="00CA4DB6" w:rsidP="00CA4DB6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rPr>
          <w:trHeight w:val="892"/>
        </w:trPr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rPr>
          <w:trHeight w:val="892"/>
        </w:trPr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CA4DB6" w:rsidRPr="002E6B74" w:rsidRDefault="00CA4DB6" w:rsidP="00B02917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CA4DB6" w:rsidRPr="002E6B74" w:rsidRDefault="00CA4DB6" w:rsidP="00B02917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CA4DB6" w:rsidRPr="002E6B74" w:rsidTr="00B02917">
        <w:tc>
          <w:tcPr>
            <w:tcW w:w="3420" w:type="dxa"/>
            <w:shd w:val="clear" w:color="auto" w:fill="F2F2F2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CA4DB6" w:rsidRPr="002E6B74" w:rsidRDefault="00CA4DB6" w:rsidP="00B02917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CA4DB6" w:rsidRPr="002E6B74" w:rsidRDefault="00CA4DB6" w:rsidP="00B0291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CA4DB6" w:rsidRDefault="00CA4DB6" w:rsidP="00CA4DB6">
      <w:pPr>
        <w:rPr>
          <w:rFonts w:ascii="Arial" w:hAnsi="Arial" w:cs="Arial"/>
          <w:b/>
          <w:sz w:val="20"/>
          <w:szCs w:val="20"/>
          <w:lang w:val="bs-Latn-BA"/>
        </w:rPr>
      </w:pPr>
    </w:p>
    <w:p w:rsidR="005B0C80" w:rsidRDefault="005B0C80" w:rsidP="005B0C80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Pr="00517E3C" w:rsidRDefault="005B0C80" w:rsidP="005B0C80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</w:t>
      </w:r>
      <w:r w:rsidRPr="00517E3C">
        <w:rPr>
          <w:rFonts w:ascii="Arial" w:hAnsi="Arial" w:cs="Arial"/>
          <w:b/>
          <w:sz w:val="20"/>
          <w:szCs w:val="20"/>
          <w:lang w:val="bs-Latn-BA"/>
        </w:rPr>
        <w:t>PEČAT I POTPIS ODGOVORNE OSOBE</w:t>
      </w:r>
    </w:p>
    <w:p w:rsidR="005B0C80" w:rsidRDefault="005B0C80" w:rsidP="005B0C8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pBdr>
          <w:bottom w:val="single" w:sz="4" w:space="1" w:color="auto"/>
        </w:pBdr>
        <w:jc w:val="right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______________________________________</w:t>
      </w:r>
    </w:p>
    <w:p w:rsidR="005B0C80" w:rsidRDefault="005B0C80" w:rsidP="005B0C8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bs-Latn-BA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5B0C80" w:rsidRPr="00921269" w:rsidTr="00D51938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5B0C80" w:rsidRPr="005C532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5B0C80" w:rsidRPr="005C532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 id="_x0000_i1026" type="#_x0000_t75" style="width:301.6pt;height:43.45pt" o:ole="">
                  <v:imagedata r:id="rId12" o:title=""/>
                </v:shape>
                <o:OLEObject Type="Embed" ProgID="CorelDRAW.Graphic.10" ShapeID="_x0000_i1026" DrawAspect="Content" ObjectID="_1544014022" r:id="rId13"/>
              </w:objec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5B0C80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 ) Za aplikante u okviru prvog posebnog cilja </w: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da isti nije u blokadi</w: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9F58A6" w:rsidRPr="009F58A6" w:rsidRDefault="005B0C80" w:rsidP="009F58A6">
            <w:pPr>
              <w:spacing w:before="120" w:after="120" w:line="276" w:lineRule="auto"/>
              <w:contextualSpacing/>
              <w:jc w:val="both"/>
              <w:rPr>
                <w:color w:val="FF0000"/>
                <w:lang w:val="bs-Latn-BA"/>
              </w:rPr>
            </w:pPr>
            <w:r w:rsidRPr="009F58A6">
              <w:rPr>
                <w:color w:val="FF0000"/>
                <w:sz w:val="20"/>
                <w:szCs w:val="20"/>
                <w:lang w:val="bs-Latn-BA"/>
              </w:rPr>
              <w:t xml:space="preserve">Dokaz da su registrovani kao </w:t>
            </w:r>
            <w:r w:rsidR="009F58A6" w:rsidRPr="009F58A6">
              <w:rPr>
                <w:color w:val="FF0000"/>
                <w:lang w:val="bs-Latn-BA"/>
              </w:rPr>
              <w:t xml:space="preserve">kantonalna turističke zajednica ili  </w:t>
            </w:r>
          </w:p>
          <w:p w:rsidR="009F58A6" w:rsidRPr="009F58A6" w:rsidRDefault="009F58A6" w:rsidP="009F58A6">
            <w:pPr>
              <w:spacing w:before="120" w:after="120" w:line="312" w:lineRule="auto"/>
              <w:jc w:val="both"/>
              <w:rPr>
                <w:rFonts w:ascii="Arial" w:hAnsi="Arial" w:cs="Arial"/>
                <w:color w:val="FF0000"/>
                <w:sz w:val="19"/>
                <w:szCs w:val="19"/>
                <w:lang w:val="bs-Latn-BA"/>
              </w:rPr>
            </w:pPr>
            <w:r w:rsidRPr="009F58A6">
              <w:rPr>
                <w:rFonts w:ascii="Arial" w:hAnsi="Arial" w:cs="Arial"/>
                <w:color w:val="FF0000"/>
                <w:sz w:val="19"/>
                <w:szCs w:val="19"/>
                <w:lang w:val="bs-Latn-BA"/>
              </w:rPr>
              <w:t>Da imaju status  udruženja registrovanih za turističku djelatnos,</w:t>
            </w:r>
            <w:r w:rsidRPr="009F58A6">
              <w:rPr>
                <w:color w:val="FF0000"/>
                <w:lang w:val="bs-Latn-BA"/>
              </w:rPr>
              <w:t xml:space="preserve"> </w:t>
            </w:r>
            <w:r w:rsidRPr="009F58A6">
              <w:rPr>
                <w:rFonts w:ascii="Arial" w:hAnsi="Arial" w:cs="Arial"/>
                <w:color w:val="FF0000"/>
                <w:sz w:val="19"/>
                <w:szCs w:val="19"/>
                <w:lang w:val="bs-Latn-BA"/>
              </w:rPr>
              <w:t xml:space="preserve">a koja imaju iskustvo na promociji turizma i turističkih resursa i potencijala Bosansko-podrinjskog kantona Goražde, sa posebnim osvrtom za zimski iturizam. </w:t>
            </w:r>
          </w:p>
          <w:p w:rsidR="005B0C80" w:rsidRPr="001E1C24" w:rsidRDefault="005B0C80" w:rsidP="009F58A6">
            <w:pPr>
              <w:spacing w:before="120" w:after="120"/>
              <w:jc w:val="both"/>
              <w:rPr>
                <w:color w:val="FF0000"/>
                <w:sz w:val="20"/>
                <w:lang w:val="bs-Latn-BA"/>
              </w:rPr>
            </w:pPr>
          </w:p>
        </w:tc>
      </w:tr>
      <w:tr w:rsidR="005B0C80" w:rsidRPr="009B6DE4" w:rsidTr="00D51938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5B0C80" w:rsidRPr="009C1439" w:rsidRDefault="005B0C80" w:rsidP="00D51938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9C1439">
              <w:rPr>
                <w:rFonts w:ascii="Times New Roman" w:hAnsi="Times New Roman"/>
                <w:color w:val="FF0000"/>
                <w:sz w:val="20"/>
              </w:rPr>
              <w:t>Dokaz da nemaju neizmirenih obaveza za poreze  ili ugovor kojim se  reprogramiraju iste (Poreska uprava)</w:t>
            </w:r>
          </w:p>
        </w:tc>
      </w:tr>
      <w:tr w:rsidR="005B0C80" w:rsidRPr="009B6DE4" w:rsidTr="00D51938">
        <w:trPr>
          <w:gridAfter w:val="1"/>
          <w:wAfter w:w="26" w:type="dxa"/>
          <w:cantSplit/>
          <w:trHeight w:val="531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5B0C80" w:rsidRPr="00FE69D4" w:rsidRDefault="005B0C80" w:rsidP="00D51938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ED6F67" w:rsidRDefault="005B0C80" w:rsidP="00D51938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Pr="008A1B05" w:rsidRDefault="005B0C80" w:rsidP="00D51938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8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Default="005B0C80" w:rsidP="00D51938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5B0C80" w:rsidRPr="00ED6F67" w:rsidTr="00D51938">
        <w:trPr>
          <w:cantSplit/>
          <w:trHeight w:val="374"/>
        </w:trPr>
        <w:tc>
          <w:tcPr>
            <w:tcW w:w="540" w:type="dxa"/>
          </w:tcPr>
          <w:p w:rsidR="005B0C80" w:rsidRPr="008A1B05" w:rsidRDefault="005B0C80" w:rsidP="00D51938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9</w:t>
            </w:r>
            <w:r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ED6F67" w:rsidRDefault="005B0C80" w:rsidP="005D39AB">
            <w:pPr>
              <w:rPr>
                <w:color w:val="FF0000"/>
                <w:sz w:val="20"/>
                <w:lang w:val="bs-Latn-BA"/>
              </w:rPr>
            </w:pPr>
            <w:r w:rsidRPr="009B6DE4">
              <w:rPr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>Programom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</w:rPr>
              <w:t xml:space="preserve">razvoja </w:t>
            </w:r>
            <w:r w:rsidRPr="009B6DE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turizma u Bosansko-podrinjskom kantonu Goražde za 201</w:t>
            </w:r>
            <w:r w:rsidR="005D39AB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.godinu”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9678" w:type="dxa"/>
            <w:gridSpan w:val="7"/>
          </w:tcPr>
          <w:p w:rsidR="005B0C80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5B0C80" w:rsidRPr="009B6DE4" w:rsidRDefault="005B0C80" w:rsidP="009F58A6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B) Za aplikante u okviru drugog posebnog cilja 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9B6DE4" w:rsidRDefault="005B0C80" w:rsidP="00D51938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da isti nije u blokadi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ED6F67" w:rsidRDefault="005B0C80" w:rsidP="009F58A6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 xml:space="preserve">Dokaz da </w:t>
            </w:r>
            <w:r w:rsidRPr="00ED6F67">
              <w:rPr>
                <w:color w:val="FF0000"/>
                <w:sz w:val="20"/>
              </w:rPr>
              <w:t xml:space="preserve"> su registrovani </w:t>
            </w:r>
            <w:r>
              <w:rPr>
                <w:color w:val="FF0000"/>
                <w:sz w:val="20"/>
              </w:rPr>
              <w:t xml:space="preserve">kao  turističke zajednice </w:t>
            </w:r>
            <w:r w:rsidRPr="00ED6F67">
              <w:rPr>
                <w:color w:val="FF0000"/>
                <w:sz w:val="20"/>
              </w:rPr>
              <w:t>i da im je prebivalište (registracija) na prostoru Bosansko-podrinjskog</w:t>
            </w:r>
            <w:r>
              <w:rPr>
                <w:color w:val="FF0000"/>
                <w:sz w:val="20"/>
              </w:rPr>
              <w:t xml:space="preserve"> </w:t>
            </w:r>
            <w:r w:rsidRPr="00ED6F67">
              <w:rPr>
                <w:color w:val="FF0000"/>
                <w:sz w:val="20"/>
              </w:rPr>
              <w:t xml:space="preserve"> kantona Goražde</w:t>
            </w:r>
            <w:r>
              <w:rPr>
                <w:color w:val="FF0000"/>
                <w:sz w:val="20"/>
              </w:rPr>
              <w:t xml:space="preserve"> 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ED6F67" w:rsidRDefault="005B0C80" w:rsidP="00D51938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A77266" w:rsidRDefault="005B0C80" w:rsidP="00D51938">
            <w:pPr>
              <w:spacing w:before="120" w:after="120" w:line="312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5B0C80" w:rsidRPr="00ED6F67" w:rsidTr="00D51938">
        <w:trPr>
          <w:cantSplit/>
          <w:trHeight w:val="227"/>
        </w:trPr>
        <w:tc>
          <w:tcPr>
            <w:tcW w:w="540" w:type="dxa"/>
          </w:tcPr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5B0C80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5B0C80" w:rsidRPr="00486C57" w:rsidRDefault="005B0C80" w:rsidP="00D51938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5B0C80" w:rsidRPr="00A77266" w:rsidRDefault="005B0C80" w:rsidP="005D39AB">
            <w:pPr>
              <w:rPr>
                <w:color w:val="FF0000"/>
                <w:sz w:val="20"/>
                <w:szCs w:val="20"/>
                <w:lang w:val="bs-Latn-BA"/>
              </w:rPr>
            </w:pPr>
            <w:r w:rsidRPr="00A7726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>Programom</w:t>
            </w:r>
            <w:r>
              <w:rPr>
                <w:color w:val="FF0000"/>
                <w:sz w:val="20"/>
                <w:lang w:val="bs-Latn-BA"/>
              </w:rPr>
              <w:t xml:space="preserve"> </w:t>
            </w:r>
            <w:r w:rsidRPr="009B6DE4">
              <w:rPr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</w:rPr>
              <w:t xml:space="preserve">razvoja </w:t>
            </w:r>
            <w:r w:rsidRPr="009B6DE4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turizma u Bosansko-podrinjskom kantonu Goražde za 201</w:t>
            </w:r>
            <w:r w:rsidR="005D39AB">
              <w:rPr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.godinu”</w:t>
            </w:r>
          </w:p>
        </w:tc>
      </w:tr>
    </w:tbl>
    <w:p w:rsidR="005B0C80" w:rsidRPr="00130929" w:rsidRDefault="005B0C80" w:rsidP="005B0C80">
      <w:pPr>
        <w:tabs>
          <w:tab w:val="left" w:pos="2906"/>
        </w:tabs>
        <w:rPr>
          <w:rFonts w:ascii="Arial" w:hAnsi="Arial" w:cs="Arial"/>
        </w:rPr>
      </w:pPr>
    </w:p>
    <w:p w:rsidR="005B0C80" w:rsidRDefault="005B0C80" w:rsidP="005B0C80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5B0C80" w:rsidRDefault="005B0C80" w:rsidP="005B0C80">
      <w:pPr>
        <w:tabs>
          <w:tab w:val="left" w:pos="2906"/>
        </w:tabs>
        <w:rPr>
          <w:rFonts w:ascii="Arial" w:hAnsi="Arial" w:cs="Arial"/>
          <w:sz w:val="16"/>
        </w:rPr>
      </w:pPr>
    </w:p>
    <w:p w:rsidR="005B0C80" w:rsidRDefault="005B0C80" w:rsidP="005B0C80">
      <w:pPr>
        <w:tabs>
          <w:tab w:val="left" w:pos="2906"/>
        </w:tabs>
        <w:rPr>
          <w:rFonts w:ascii="Arial" w:hAnsi="Arial" w:cs="Arial"/>
          <w:sz w:val="16"/>
        </w:rPr>
      </w:pPr>
    </w:p>
    <w:p w:rsidR="005B0C80" w:rsidRDefault="005B0C80" w:rsidP="005B0C80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Default="005B0C80" w:rsidP="005B0C80">
      <w:pPr>
        <w:tabs>
          <w:tab w:val="left" w:pos="2906"/>
        </w:tabs>
        <w:rPr>
          <w:lang w:val="de-DE"/>
        </w:rPr>
      </w:pPr>
    </w:p>
    <w:p w:rsidR="005B0C80" w:rsidRPr="00504A84" w:rsidRDefault="005B0C80" w:rsidP="005B0C80">
      <w:pPr>
        <w:rPr>
          <w:lang w:val="bs-Latn-BA"/>
        </w:rPr>
      </w:pPr>
    </w:p>
    <w:p w:rsidR="00485A68" w:rsidRDefault="00485A68"/>
    <w:sectPr w:rsidR="00485A68" w:rsidSect="00504A84">
      <w:pgSz w:w="12240" w:h="15840"/>
      <w:pgMar w:top="567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C9" w:rsidRDefault="00981AC9" w:rsidP="005B0C80">
      <w:r>
        <w:separator/>
      </w:r>
    </w:p>
  </w:endnote>
  <w:endnote w:type="continuationSeparator" w:id="1">
    <w:p w:rsidR="00981AC9" w:rsidRDefault="00981AC9" w:rsidP="005B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FB" w:rsidRDefault="00730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1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0FB" w:rsidRDefault="00981A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ED0" w:rsidRDefault="006B31B4" w:rsidP="00F66ED0">
    <w:pPr>
      <w:pStyle w:val="Footer"/>
      <w:tabs>
        <w:tab w:val="clear" w:pos="-720"/>
        <w:tab w:val="left" w:pos="-142"/>
      </w:tabs>
    </w:pPr>
    <w:r>
      <w:t>_____________________________________________________________________________________ ________________</w:t>
    </w:r>
  </w:p>
  <w:p w:rsidR="00F66ED0" w:rsidRPr="004B37D9" w:rsidRDefault="006B31B4" w:rsidP="00F66ED0">
    <w:pPr>
      <w:pStyle w:val="Footer"/>
      <w:rPr>
        <w:rFonts w:ascii="Times New Roman" w:hAnsi="Times New Roman"/>
        <w:sz w:val="18"/>
        <w:szCs w:val="18"/>
      </w:rPr>
    </w:pPr>
    <w:r w:rsidRPr="004B37D9">
      <w:rPr>
        <w:rFonts w:ascii="Times New Roman" w:hAnsi="Times New Roman"/>
        <w:sz w:val="18"/>
        <w:szCs w:val="18"/>
      </w:rPr>
      <w:t>*Program razvoja turizma u Bosansko-podrinjskom kantonu Goražde za 201</w:t>
    </w:r>
    <w:r w:rsidR="005B0C80">
      <w:rPr>
        <w:rFonts w:ascii="Times New Roman" w:hAnsi="Times New Roman"/>
        <w:sz w:val="18"/>
        <w:szCs w:val="18"/>
      </w:rPr>
      <w:t>6</w:t>
    </w:r>
    <w:r w:rsidRPr="004B37D9">
      <w:rPr>
        <w:rFonts w:ascii="Times New Roman" w:hAnsi="Times New Roman"/>
        <w:sz w:val="18"/>
        <w:szCs w:val="18"/>
      </w:rPr>
      <w:t xml:space="preserve">. </w:t>
    </w:r>
    <w:r>
      <w:rPr>
        <w:rFonts w:ascii="Times New Roman" w:hAnsi="Times New Roman"/>
        <w:sz w:val="18"/>
        <w:szCs w:val="18"/>
      </w:rPr>
      <w:t>g</w:t>
    </w:r>
    <w:r w:rsidRPr="004B37D9">
      <w:rPr>
        <w:rFonts w:ascii="Times New Roman" w:hAnsi="Times New Roman"/>
        <w:sz w:val="18"/>
        <w:szCs w:val="18"/>
      </w:rPr>
      <w:t>odinu</w:t>
    </w:r>
    <w:r>
      <w:rPr>
        <w:rFonts w:ascii="Times New Roman" w:hAnsi="Times New Roman"/>
        <w:sz w:val="18"/>
        <w:szCs w:val="18"/>
      </w:rPr>
      <w:t>”</w:t>
    </w:r>
  </w:p>
  <w:p w:rsidR="00F66ED0" w:rsidRDefault="00981AC9" w:rsidP="00F66ED0">
    <w:pPr>
      <w:pStyle w:val="Footer"/>
      <w:tabs>
        <w:tab w:val="clear" w:pos="-720"/>
        <w:tab w:val="right" w:pos="8931"/>
      </w:tabs>
      <w:ind w:right="360"/>
      <w:rPr>
        <w:lang w:val="nl-NL"/>
      </w:rPr>
    </w:pPr>
  </w:p>
  <w:p w:rsidR="005240FB" w:rsidRDefault="00981AC9">
    <w:pPr>
      <w:pStyle w:val="Footer"/>
      <w:tabs>
        <w:tab w:val="clear" w:pos="-720"/>
        <w:tab w:val="right" w:pos="8931"/>
      </w:tabs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C9" w:rsidRDefault="00981AC9" w:rsidP="005B0C80">
      <w:r>
        <w:separator/>
      </w:r>
    </w:p>
  </w:footnote>
  <w:footnote w:type="continuationSeparator" w:id="1">
    <w:p w:rsidR="00981AC9" w:rsidRDefault="00981AC9" w:rsidP="005B0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en box" style="width:8.85pt;height:8.85pt;visibility:visible;mso-wrap-style:square" o:bullet="t">
        <v:imagedata r:id="rId1" o:title="Open box"/>
      </v:shape>
    </w:pict>
  </w:numPicBullet>
  <w:abstractNum w:abstractNumId="0">
    <w:nsid w:val="0C2C28AE"/>
    <w:multiLevelType w:val="hybridMultilevel"/>
    <w:tmpl w:val="A4F0F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366BF"/>
    <w:multiLevelType w:val="multilevel"/>
    <w:tmpl w:val="9D8EC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64E65"/>
    <w:multiLevelType w:val="hybridMultilevel"/>
    <w:tmpl w:val="64185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9065DF"/>
    <w:multiLevelType w:val="hybridMultilevel"/>
    <w:tmpl w:val="E8C0A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0C4627"/>
    <w:multiLevelType w:val="hybridMultilevel"/>
    <w:tmpl w:val="25CEBB36"/>
    <w:lvl w:ilvl="0" w:tplc="C16E1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E4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6C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A4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8B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8B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61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3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A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524B7D"/>
    <w:multiLevelType w:val="hybridMultilevel"/>
    <w:tmpl w:val="2DDCAA62"/>
    <w:lvl w:ilvl="0" w:tplc="F84C296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C80"/>
    <w:rsid w:val="000F7111"/>
    <w:rsid w:val="0024397E"/>
    <w:rsid w:val="00357D94"/>
    <w:rsid w:val="00375E53"/>
    <w:rsid w:val="00485A68"/>
    <w:rsid w:val="005B0C80"/>
    <w:rsid w:val="005D39AB"/>
    <w:rsid w:val="005F204C"/>
    <w:rsid w:val="006B0DCB"/>
    <w:rsid w:val="006B31B4"/>
    <w:rsid w:val="00730E07"/>
    <w:rsid w:val="00981AC9"/>
    <w:rsid w:val="009F58A6"/>
    <w:rsid w:val="00AC4A98"/>
    <w:rsid w:val="00AE5800"/>
    <w:rsid w:val="00C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B0C80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5B0C80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C80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5B0C80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5B0C80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5B0C80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5B0C80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5B0C80"/>
  </w:style>
  <w:style w:type="paragraph" w:styleId="Footer">
    <w:name w:val="footer"/>
    <w:basedOn w:val="Normal"/>
    <w:link w:val="FooterChar"/>
    <w:uiPriority w:val="99"/>
    <w:rsid w:val="005B0C80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0C80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5B0C80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5B0C80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5B0C80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5B0C80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B0C80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8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C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B0C80"/>
    <w:pPr>
      <w:ind w:left="720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pkg.gov.b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2016-12-02T11:38:00Z</dcterms:created>
  <dcterms:modified xsi:type="dcterms:W3CDTF">2016-12-23T15:01:00Z</dcterms:modified>
</cp:coreProperties>
</file>