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6" w:rsidRPr="00F27CCE" w:rsidRDefault="001B3F56" w:rsidP="001B3F56">
      <w:pPr>
        <w:spacing w:before="120" w:after="120" w:line="340" w:lineRule="exact"/>
        <w:jc w:val="both"/>
        <w:rPr>
          <w:rFonts w:ascii="Arial" w:hAnsi="Arial" w:cs="Arial"/>
          <w:bCs/>
          <w:iCs/>
          <w:sz w:val="22"/>
          <w:szCs w:val="22"/>
          <w:lang w:val="bs-Latn-BA"/>
        </w:rPr>
      </w:pPr>
      <w:r>
        <w:rPr>
          <w:rFonts w:ascii="Arial" w:hAnsi="Arial" w:cs="Arial"/>
          <w:bCs/>
          <w:iCs/>
          <w:sz w:val="22"/>
          <w:szCs w:val="22"/>
          <w:lang w:val="bs-Latn-BA"/>
        </w:rPr>
        <w:tab/>
        <w:t xml:space="preserve">             </w:t>
      </w:r>
      <w:r w:rsidRPr="00E537A4">
        <w:rPr>
          <w:noProof/>
          <w:sz w:val="4"/>
          <w:szCs w:val="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180975</wp:posOffset>
            </wp:positionV>
            <wp:extent cx="685800" cy="914400"/>
            <wp:effectExtent l="0" t="0" r="0" b="0"/>
            <wp:wrapTopAndBottom/>
            <wp:docPr id="1" name="Picture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14" w:type="dxa"/>
        <w:jc w:val="center"/>
        <w:tblInd w:w="-1125" w:type="dxa"/>
        <w:tblLook w:val="01E0"/>
      </w:tblPr>
      <w:tblGrid>
        <w:gridCol w:w="3471"/>
        <w:gridCol w:w="3471"/>
        <w:gridCol w:w="3472"/>
      </w:tblGrid>
      <w:tr w:rsidR="001B3F56" w:rsidRPr="00E537A4" w:rsidTr="00CA4E0F">
        <w:trPr>
          <w:jc w:val="center"/>
        </w:trPr>
        <w:tc>
          <w:tcPr>
            <w:tcW w:w="3471" w:type="dxa"/>
          </w:tcPr>
          <w:p w:rsidR="001B3F56" w:rsidRPr="00E537A4" w:rsidRDefault="001B3F56" w:rsidP="00CA4E0F">
            <w:pPr>
              <w:pStyle w:val="Heading5"/>
              <w:jc w:val="center"/>
              <w:rPr>
                <w:rFonts w:ascii="Arial" w:hAnsi="Arial" w:cs="Arial"/>
                <w:b w:val="0"/>
                <w:i w:val="0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b w:val="0"/>
                <w:i w:val="0"/>
                <w:sz w:val="16"/>
                <w:szCs w:val="16"/>
                <w:lang w:val="bs-Latn-BA"/>
              </w:rPr>
              <w:t>Bosna i Hercegovina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sz w:val="16"/>
                <w:szCs w:val="16"/>
                <w:lang w:val="bs-Latn-BA"/>
              </w:rPr>
              <w:t>Federacija Bosne i Hercegovine</w:t>
            </w:r>
          </w:p>
          <w:p w:rsidR="001B3F56" w:rsidRPr="00E537A4" w:rsidRDefault="001B3F56" w:rsidP="00CA4E0F">
            <w:pPr>
              <w:pStyle w:val="Heading1"/>
              <w:rPr>
                <w:rFonts w:ascii="Arial" w:hAnsi="Arial" w:cs="Arial"/>
                <w:i w:val="0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i w:val="0"/>
                <w:sz w:val="16"/>
                <w:szCs w:val="16"/>
                <w:lang w:val="bs-Latn-BA"/>
              </w:rPr>
              <w:t xml:space="preserve">    Bosansko - podrinjski kanton Goražde</w:t>
            </w:r>
          </w:p>
          <w:p w:rsidR="001B3F56" w:rsidRPr="00E537A4" w:rsidRDefault="001B3F56" w:rsidP="00CA4E0F">
            <w:pPr>
              <w:pStyle w:val="BodyText"/>
              <w:jc w:val="center"/>
              <w:rPr>
                <w:rFonts w:ascii="Arial" w:hAnsi="Arial" w:cs="Arial"/>
                <w:bCs/>
                <w:iCs/>
                <w:sz w:val="14"/>
                <w:szCs w:val="14"/>
                <w:lang w:val="bs-Latn-BA"/>
              </w:rPr>
            </w:pPr>
            <w:r w:rsidRPr="00E537A4">
              <w:rPr>
                <w:rFonts w:ascii="Arial" w:hAnsi="Arial" w:cs="Arial"/>
                <w:bCs/>
                <w:iCs/>
                <w:sz w:val="14"/>
                <w:szCs w:val="14"/>
                <w:lang w:val="bs-Latn-BA"/>
              </w:rPr>
              <w:t xml:space="preserve"> MINISTARSTVO ZA SOCIJALNU POLITIKU,</w:t>
            </w:r>
          </w:p>
          <w:p w:rsidR="001B3F56" w:rsidRPr="00E537A4" w:rsidRDefault="001B3F56" w:rsidP="00CA4E0F">
            <w:pPr>
              <w:pStyle w:val="BodyText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bs-Latn-BA"/>
              </w:rPr>
            </w:pPr>
            <w:r w:rsidRPr="00E537A4">
              <w:rPr>
                <w:rFonts w:ascii="Arial" w:hAnsi="Arial" w:cs="Arial"/>
                <w:bCs/>
                <w:iCs/>
                <w:sz w:val="14"/>
                <w:szCs w:val="14"/>
                <w:lang w:val="bs-Latn-BA"/>
              </w:rPr>
              <w:t>ZDRAVSTVO, RASELJENA LICA I IZBJEGLICE</w:t>
            </w:r>
          </w:p>
        </w:tc>
        <w:tc>
          <w:tcPr>
            <w:tcW w:w="3471" w:type="dxa"/>
          </w:tcPr>
          <w:p w:rsidR="001B3F56" w:rsidRPr="00E537A4" w:rsidRDefault="001B3F56" w:rsidP="00CA4E0F">
            <w:pPr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sz w:val="16"/>
                <w:szCs w:val="16"/>
                <w:lang w:val="bs-Latn-BA"/>
              </w:rPr>
              <w:t>Bosnia and Herzegovina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Bosnian-podrinje canton Gorazde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lang w:val="bs-Latn-BA"/>
              </w:rPr>
            </w:pPr>
            <w:r w:rsidRPr="00E537A4">
              <w:rPr>
                <w:rFonts w:ascii="Arial" w:hAnsi="Arial" w:cs="Arial"/>
                <w:sz w:val="14"/>
                <w:szCs w:val="14"/>
                <w:lang w:val="bs-Latn-BA"/>
              </w:rPr>
              <w:t>MINISTRY FOR SOCIAL AFFAIRS, HEALTH, DISPLACED PERSONS AND REFUGEES</w:t>
            </w:r>
          </w:p>
        </w:tc>
        <w:tc>
          <w:tcPr>
            <w:tcW w:w="3472" w:type="dxa"/>
          </w:tcPr>
          <w:p w:rsidR="001B3F56" w:rsidRPr="00E537A4" w:rsidRDefault="001B3F56" w:rsidP="00CA4E0F">
            <w:pPr>
              <w:pStyle w:val="Heading2"/>
              <w:jc w:val="center"/>
              <w:rPr>
                <w:rFonts w:ascii="Arial" w:hAnsi="Arial" w:cs="Arial"/>
                <w:bCs/>
                <w:i w:val="0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bCs/>
                <w:i w:val="0"/>
                <w:sz w:val="16"/>
                <w:szCs w:val="16"/>
                <w:lang w:val="bs-Latn-BA"/>
              </w:rPr>
              <w:t>Босна и Херцеговина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sz w:val="16"/>
                <w:szCs w:val="16"/>
                <w:lang w:val="bs-Latn-BA"/>
              </w:rPr>
              <w:t>Федерација Босне и Херцеговине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E537A4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Босанско - подрињски кантон Горажде</w:t>
            </w:r>
          </w:p>
          <w:p w:rsidR="001B3F56" w:rsidRPr="00E537A4" w:rsidRDefault="001B3F56" w:rsidP="00CA4E0F">
            <w:pPr>
              <w:pStyle w:val="BodyText2"/>
              <w:jc w:val="center"/>
              <w:rPr>
                <w:rFonts w:ascii="Arial" w:hAnsi="Arial" w:cs="Arial"/>
                <w:bCs/>
                <w:iCs/>
                <w:sz w:val="14"/>
                <w:szCs w:val="14"/>
                <w:lang w:val="bs-Latn-BA"/>
              </w:rPr>
            </w:pPr>
            <w:r w:rsidRPr="00E537A4">
              <w:rPr>
                <w:rFonts w:ascii="Arial" w:hAnsi="Arial" w:cs="Arial"/>
                <w:bCs/>
                <w:iCs/>
                <w:sz w:val="14"/>
                <w:szCs w:val="14"/>
                <w:lang w:val="bs-Latn-BA"/>
              </w:rPr>
              <w:t>МИНИСТАРСТВО ЗА СОЦИЈАЛНУ ПОЛИТИКУ, ЗДРАВСТВО, РАСЕЉЕНА ЛИЦА И ИЗБЈЕГЛИЦЕ</w:t>
            </w:r>
          </w:p>
          <w:p w:rsidR="001B3F56" w:rsidRPr="00E537A4" w:rsidRDefault="001B3F56" w:rsidP="00CA4E0F">
            <w:pPr>
              <w:jc w:val="center"/>
              <w:rPr>
                <w:rFonts w:ascii="Arial" w:hAnsi="Arial" w:cs="Arial"/>
                <w:lang w:val="bs-Latn-BA"/>
              </w:rPr>
            </w:pPr>
          </w:p>
        </w:tc>
      </w:tr>
    </w:tbl>
    <w:p w:rsidR="001B3F56" w:rsidRDefault="001B3F56" w:rsidP="001B3F56">
      <w:pPr>
        <w:spacing w:before="120" w:after="120"/>
        <w:jc w:val="both"/>
        <w:rPr>
          <w:lang w:val="bs-Latn-BA"/>
        </w:rPr>
      </w:pPr>
      <w:r>
        <w:rPr>
          <w:lang w:val="bs-Latn-BA"/>
        </w:rPr>
        <w:t>Broj: 08-02-1914-4/19</w:t>
      </w:r>
    </w:p>
    <w:p w:rsidR="001B3F56" w:rsidRDefault="001B3F56" w:rsidP="001B3F56">
      <w:pPr>
        <w:spacing w:before="120" w:after="120"/>
        <w:jc w:val="both"/>
        <w:rPr>
          <w:lang w:val="bs-Latn-BA"/>
        </w:rPr>
      </w:pPr>
      <w:r>
        <w:rPr>
          <w:lang w:val="bs-Latn-BA"/>
        </w:rPr>
        <w:t>Goražde, 18.12.2019. godine</w:t>
      </w:r>
    </w:p>
    <w:p w:rsidR="001B3F56" w:rsidRDefault="001B3F56" w:rsidP="001B3F56">
      <w:pPr>
        <w:spacing w:before="120" w:after="120"/>
        <w:jc w:val="both"/>
        <w:rPr>
          <w:lang w:val="bs-Latn-BA"/>
        </w:rPr>
      </w:pPr>
    </w:p>
    <w:p w:rsidR="001B3F56" w:rsidRPr="003A398D" w:rsidRDefault="001B3F56" w:rsidP="001B3F56">
      <w:pPr>
        <w:spacing w:before="120" w:after="120"/>
        <w:jc w:val="both"/>
        <w:rPr>
          <w:lang w:val="bs-Latn-BA"/>
        </w:rPr>
      </w:pPr>
      <w:r w:rsidRPr="003A398D">
        <w:rPr>
          <w:lang w:val="bs-Latn-BA"/>
        </w:rPr>
        <w:t>Na osnovu Zaključka Skupštine Bosansko-podrinjskog kantona Goražde broj: 01-02-827/19 od 27.11.2019. godine, Ministarstvo za socijalnu politiku, zdravstvo, raseljena lica i izbjeglice Bosansko-podrinjskog kantona Goražde o b j a v lj u j e:</w:t>
      </w:r>
    </w:p>
    <w:p w:rsidR="001B3F56" w:rsidRDefault="001B3F56" w:rsidP="001B3F56">
      <w:pPr>
        <w:spacing w:before="120" w:after="120"/>
        <w:jc w:val="both"/>
        <w:rPr>
          <w:lang w:val="bs-Latn-BA"/>
        </w:rPr>
      </w:pPr>
    </w:p>
    <w:p w:rsidR="001B3F56" w:rsidRPr="003A398D" w:rsidRDefault="001B3F56" w:rsidP="001B3F56">
      <w:pPr>
        <w:spacing w:before="120" w:after="120"/>
        <w:jc w:val="both"/>
        <w:rPr>
          <w:lang w:val="bs-Latn-BA"/>
        </w:rPr>
      </w:pPr>
    </w:p>
    <w:p w:rsidR="001B3F56" w:rsidRPr="003A398D" w:rsidRDefault="001B3F56" w:rsidP="001B3F56">
      <w:pPr>
        <w:spacing w:before="120" w:after="120"/>
        <w:jc w:val="center"/>
        <w:rPr>
          <w:b/>
          <w:lang w:val="bs-Latn-BA"/>
        </w:rPr>
      </w:pPr>
      <w:r w:rsidRPr="003A398D">
        <w:rPr>
          <w:b/>
          <w:lang w:val="bs-Latn-BA"/>
        </w:rPr>
        <w:t>J A V N I  P O Z I V</w:t>
      </w:r>
    </w:p>
    <w:p w:rsidR="001B3F56" w:rsidRPr="003A398D" w:rsidRDefault="001B3F56" w:rsidP="001B3F56">
      <w:pPr>
        <w:spacing w:before="120" w:after="120"/>
        <w:jc w:val="center"/>
        <w:rPr>
          <w:b/>
          <w:lang w:val="bs-Latn-BA"/>
        </w:rPr>
      </w:pPr>
      <w:r w:rsidRPr="003A398D">
        <w:rPr>
          <w:b/>
          <w:lang w:val="bs-Latn-BA"/>
        </w:rPr>
        <w:t>za učešće u javnoj raspravi o Nacrtu Zakona o izmjenama i dopunama Zakona o socijalnoj zaštiti, zaštiti civilnih žrtava rata i zaštiti porodice sa djecom</w:t>
      </w:r>
    </w:p>
    <w:p w:rsidR="001B3F56" w:rsidRDefault="001B3F56" w:rsidP="001B3F56">
      <w:pPr>
        <w:spacing w:before="120" w:after="120"/>
        <w:jc w:val="both"/>
        <w:rPr>
          <w:b/>
          <w:lang w:val="bs-Latn-BA"/>
        </w:rPr>
      </w:pPr>
    </w:p>
    <w:p w:rsidR="001B3F56" w:rsidRPr="003A398D" w:rsidRDefault="001B3F56" w:rsidP="001B3F56">
      <w:pPr>
        <w:spacing w:before="120" w:after="120"/>
        <w:jc w:val="both"/>
        <w:rPr>
          <w:b/>
          <w:lang w:val="bs-Latn-BA"/>
        </w:rPr>
      </w:pPr>
    </w:p>
    <w:p w:rsidR="001B3F56" w:rsidRPr="003A398D" w:rsidRDefault="001B3F56" w:rsidP="001B3F56">
      <w:pPr>
        <w:spacing w:before="120" w:after="120"/>
        <w:ind w:firstLine="720"/>
        <w:jc w:val="both"/>
        <w:rPr>
          <w:lang w:val="bs-Latn-BA"/>
        </w:rPr>
      </w:pPr>
      <w:r w:rsidRPr="003A398D">
        <w:rPr>
          <w:lang w:val="bs-Latn-BA"/>
        </w:rPr>
        <w:t>Ministarstvo za socijalnu politiku, zdravstvo, raseljena lica i izbjeglice Bosansko-podrinjskog kantona Goražde provest će javnu raspravu o Nacrtu Zakona o izmjenama i dopunama Zakona o socijalnoj zaštiti, zaštiti civilnih žrtava rata i zaštiti porodice sa djecom.</w:t>
      </w:r>
    </w:p>
    <w:p w:rsidR="001B3F56" w:rsidRPr="003A398D" w:rsidRDefault="001B3F56" w:rsidP="001B3F56">
      <w:pPr>
        <w:spacing w:before="120" w:after="120"/>
        <w:ind w:firstLine="720"/>
        <w:jc w:val="both"/>
        <w:rPr>
          <w:b/>
          <w:lang w:val="bs-Latn-BA"/>
        </w:rPr>
      </w:pPr>
      <w:r w:rsidRPr="003A398D">
        <w:rPr>
          <w:lang w:val="bs-Latn-BA"/>
        </w:rPr>
        <w:t xml:space="preserve">Javna rasprava o nacrtu ovog zakona za Bosansko-podrinjski kanton Goražde, održat će se dana </w:t>
      </w:r>
      <w:r w:rsidRPr="003A398D">
        <w:rPr>
          <w:b/>
          <w:lang w:val="bs-Latn-BA"/>
        </w:rPr>
        <w:t>26.12.2019. godine (četvrtak) sa početkom u 12,00 sati u Sali Skupštine Bosansko-podrinjskog kantona Goražde.</w:t>
      </w:r>
    </w:p>
    <w:p w:rsidR="001B3F56" w:rsidRDefault="001B3F56" w:rsidP="001B3F56">
      <w:pPr>
        <w:spacing w:before="120" w:after="120"/>
        <w:ind w:firstLine="644"/>
        <w:jc w:val="both"/>
        <w:rPr>
          <w:lang w:val="bs-Latn-BA"/>
        </w:rPr>
      </w:pPr>
      <w:r w:rsidRPr="003A398D">
        <w:rPr>
          <w:lang w:val="bs-Latn-BA"/>
        </w:rPr>
        <w:t xml:space="preserve">Tekst Nacrta Zakona o izmjenama i dopunama Zakona o socijalnoj zaštiti, zaštiti civilnih žrtava rata i zaštiti porodice sa djecom, može se </w:t>
      </w:r>
      <w:r>
        <w:rPr>
          <w:lang w:val="bs-Latn-BA"/>
        </w:rPr>
        <w:t xml:space="preserve">pregledati ili </w:t>
      </w:r>
      <w:r w:rsidRPr="003A398D">
        <w:rPr>
          <w:lang w:val="bs-Latn-BA"/>
        </w:rPr>
        <w:t>preuzeti na službenoj internet stranici Vlade Bosansko-podrinjskog kantona Goražde (</w:t>
      </w:r>
      <w:r w:rsidRPr="003A398D">
        <w:rPr>
          <w:lang w:val="bs-Latn-BA"/>
        </w:rPr>
        <w:fldChar w:fldCharType="begin"/>
      </w:r>
      <w:r w:rsidRPr="003A398D">
        <w:rPr>
          <w:lang w:val="bs-Latn-BA"/>
        </w:rPr>
        <w:instrText xml:space="preserve"> HYPERLINK "http://www.bpkg.gov.ba" </w:instrText>
      </w:r>
      <w:r w:rsidRPr="003A398D">
        <w:rPr>
          <w:lang w:val="bs-Latn-BA"/>
        </w:rPr>
        <w:fldChar w:fldCharType="separate"/>
      </w:r>
      <w:r w:rsidRPr="003A398D">
        <w:rPr>
          <w:rStyle w:val="Hyperlink"/>
          <w:lang w:val="bs-Latn-BA"/>
        </w:rPr>
        <w:t>www.bpkg.gov.ba</w:t>
      </w:r>
      <w:r w:rsidRPr="003A398D">
        <w:rPr>
          <w:lang w:val="bs-Latn-BA"/>
        </w:rPr>
        <w:fldChar w:fldCharType="end"/>
      </w:r>
      <w:r w:rsidRPr="003A398D">
        <w:rPr>
          <w:lang w:val="bs-Latn-BA"/>
        </w:rPr>
        <w:t>)</w:t>
      </w:r>
      <w:r>
        <w:rPr>
          <w:lang w:val="bs-Latn-BA"/>
        </w:rPr>
        <w:t>.</w:t>
      </w:r>
    </w:p>
    <w:p w:rsidR="001B3F56" w:rsidRDefault="001B3F56" w:rsidP="001B3F56">
      <w:pPr>
        <w:spacing w:before="120" w:after="120"/>
        <w:ind w:firstLine="644"/>
        <w:jc w:val="both"/>
        <w:rPr>
          <w:lang w:val="bs-Latn-BA"/>
        </w:rPr>
      </w:pPr>
    </w:p>
    <w:p w:rsidR="001B3F56" w:rsidRPr="003A398D" w:rsidRDefault="001B3F56" w:rsidP="001B3F56">
      <w:pPr>
        <w:spacing w:before="120" w:after="120"/>
        <w:jc w:val="both"/>
        <w:rPr>
          <w:rFonts w:ascii="Arial" w:hAnsi="Arial" w:cs="Arial"/>
          <w:lang w:val="bs-Latn-BA"/>
        </w:rPr>
      </w:pPr>
    </w:p>
    <w:p w:rsidR="001B3F56" w:rsidRPr="003A398D" w:rsidRDefault="001B3F56" w:rsidP="001B3F56">
      <w:pPr>
        <w:pStyle w:val="ListParagraph"/>
        <w:spacing w:before="120" w:after="120" w:line="340" w:lineRule="exact"/>
        <w:ind w:left="644"/>
        <w:jc w:val="both"/>
        <w:rPr>
          <w:b/>
          <w:bCs/>
          <w:iCs/>
        </w:rPr>
      </w:pPr>
      <w:r w:rsidRPr="003A398D">
        <w:rPr>
          <w:rFonts w:ascii="Arial" w:hAnsi="Arial" w:cs="Arial"/>
          <w:b/>
          <w:bCs/>
          <w:iCs/>
          <w:lang w:val="bs-Latn-BA"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  <w:iCs/>
          <w:lang w:val="bs-Latn-BA"/>
        </w:rPr>
        <w:t xml:space="preserve">                     </w:t>
      </w:r>
      <w:r>
        <w:rPr>
          <w:rFonts w:ascii="Arial" w:hAnsi="Arial" w:cs="Arial"/>
          <w:b/>
          <w:bCs/>
          <w:iCs/>
          <w:lang w:val="bs-Latn-BA"/>
        </w:rPr>
        <w:tab/>
      </w:r>
      <w:r w:rsidRPr="003A398D">
        <w:rPr>
          <w:b/>
          <w:bCs/>
          <w:iCs/>
        </w:rPr>
        <w:t>M I N I S T A R</w:t>
      </w:r>
    </w:p>
    <w:p w:rsidR="001B3F56" w:rsidRPr="000546C7" w:rsidRDefault="001B3F56" w:rsidP="001B3F56">
      <w:pPr>
        <w:pStyle w:val="BodyText3"/>
        <w:spacing w:line="360" w:lineRule="auto"/>
        <w:ind w:left="644"/>
        <w:rPr>
          <w:rFonts w:ascii="Times New Roman" w:hAnsi="Times New Roman" w:cs="Times New Roman"/>
          <w:iCs/>
          <w:sz w:val="24"/>
        </w:rPr>
      </w:pPr>
      <w:r w:rsidRPr="003A398D">
        <w:rPr>
          <w:rFonts w:ascii="Times New Roman" w:hAnsi="Times New Roman" w:cs="Times New Roman"/>
          <w:iCs/>
          <w:sz w:val="24"/>
        </w:rPr>
        <w:t xml:space="preserve">                                                                                                               </w:t>
      </w:r>
      <w:proofErr w:type="spellStart"/>
      <w:r w:rsidRPr="003A398D">
        <w:rPr>
          <w:rFonts w:ascii="Times New Roman" w:hAnsi="Times New Roman" w:cs="Times New Roman"/>
          <w:iCs/>
          <w:sz w:val="24"/>
        </w:rPr>
        <w:t>Eniz</w:t>
      </w:r>
      <w:proofErr w:type="spellEnd"/>
      <w:r w:rsidRPr="003A398D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3A398D">
        <w:rPr>
          <w:rFonts w:ascii="Times New Roman" w:hAnsi="Times New Roman" w:cs="Times New Roman"/>
          <w:iCs/>
          <w:sz w:val="24"/>
        </w:rPr>
        <w:t>Halilović</w:t>
      </w:r>
      <w:proofErr w:type="spellEnd"/>
    </w:p>
    <w:p w:rsidR="003538F0" w:rsidRDefault="003538F0"/>
    <w:sectPr w:rsidR="003538F0" w:rsidSect="00353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F56"/>
    <w:rsid w:val="001B3F56"/>
    <w:rsid w:val="0035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F56"/>
    <w:pPr>
      <w:keepNext/>
      <w:outlineLvl w:val="0"/>
    </w:pPr>
    <w:rPr>
      <w:b/>
      <w:bCs/>
      <w:i/>
      <w:iCs/>
      <w:sz w:val="26"/>
      <w:szCs w:val="26"/>
      <w:lang w:val="en-GB"/>
    </w:rPr>
  </w:style>
  <w:style w:type="paragraph" w:styleId="Heading2">
    <w:name w:val="heading 2"/>
    <w:basedOn w:val="Normal"/>
    <w:next w:val="Normal"/>
    <w:link w:val="Heading2Char"/>
    <w:qFormat/>
    <w:rsid w:val="001B3F56"/>
    <w:pPr>
      <w:keepNext/>
      <w:outlineLvl w:val="1"/>
    </w:pPr>
    <w:rPr>
      <w:i/>
      <w:iCs/>
      <w:sz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1B3F56"/>
    <w:pPr>
      <w:keepNext/>
      <w:outlineLvl w:val="4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F5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rsid w:val="001B3F56"/>
    <w:rPr>
      <w:rFonts w:ascii="Times New Roman" w:eastAsia="Times New Roman" w:hAnsi="Times New Roman" w:cs="Times New Roman"/>
      <w:i/>
      <w:iCs/>
      <w:sz w:val="26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1B3F56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B3F56"/>
    <w:pPr>
      <w:jc w:val="both"/>
    </w:pPr>
    <w:rPr>
      <w:noProof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B3F56"/>
    <w:rPr>
      <w:rFonts w:ascii="Times New Roman" w:eastAsia="Times New Roman" w:hAnsi="Times New Roman" w:cs="Times New Roman"/>
      <w:noProof/>
      <w:sz w:val="26"/>
      <w:szCs w:val="20"/>
    </w:rPr>
  </w:style>
  <w:style w:type="paragraph" w:styleId="BodyText2">
    <w:name w:val="Body Text 2"/>
    <w:basedOn w:val="Normal"/>
    <w:link w:val="BodyText2Char"/>
    <w:semiHidden/>
    <w:rsid w:val="001B3F56"/>
    <w:pPr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1B3F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1B3F56"/>
    <w:pPr>
      <w:jc w:val="both"/>
    </w:pPr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B3F56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B3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2019-12-20T11:19:00Z</dcterms:created>
  <dcterms:modified xsi:type="dcterms:W3CDTF">2019-12-20T11:20:00Z</dcterms:modified>
</cp:coreProperties>
</file>