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1" w:rsidRDefault="00415001" w:rsidP="00415001">
      <w:pPr>
        <w:pStyle w:val="Normal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osnovu Odluke Vlade Bosansko-podrinjskog kantona Goražde broj: 03-11-496/21/22 od 31.03.2022.godine o davanju saglasnosti na Program utroška sredstava Ministarstva za privredu Bosansko-podrinjskog kantona Goražde „Program podrške razvoju neprofitnih organizacija Bosansko-podrinjskog kantona Goražde“ za 2022.godinu,</w:t>
      </w:r>
      <w:r>
        <w:rPr>
          <w:b/>
          <w:sz w:val="22"/>
          <w:szCs w:val="22"/>
        </w:rPr>
        <w:t xml:space="preserve"> i </w:t>
      </w:r>
      <w:r w:rsidRPr="00B67BF7">
        <w:rPr>
          <w:bCs/>
        </w:rPr>
        <w:t>Program</w:t>
      </w:r>
      <w:r>
        <w:rPr>
          <w:bCs/>
        </w:rPr>
        <w:t>a</w:t>
      </w:r>
      <w:r w:rsidRPr="00B67BF7">
        <w:rPr>
          <w:bCs/>
        </w:rPr>
        <w:t xml:space="preserve"> o izmjenama dopunama Programa utroška sredstava Ministarstva za privredu Bosansko-podrinjskog kantona Goražde</w:t>
      </w:r>
      <w:r>
        <w:rPr>
          <w:b/>
          <w:bCs/>
        </w:rPr>
        <w:t xml:space="preserve"> „</w:t>
      </w:r>
      <w:r w:rsidRPr="00EA5C49">
        <w:t>Program podrške razvoju neprofitnih orga</w:t>
      </w:r>
      <w:r>
        <w:t>nizacija  Bosansko-po</w:t>
      </w:r>
      <w:r w:rsidRPr="00EA5C49">
        <w:t>drinjskog  kantona Goražde</w:t>
      </w:r>
      <w:r>
        <w:t xml:space="preserve">“ za 2022.godinu, </w:t>
      </w:r>
      <w:r>
        <w:rPr>
          <w:sz w:val="22"/>
          <w:szCs w:val="22"/>
        </w:rPr>
        <w:t xml:space="preserve">utvrđenog na ekonomskom kodu 614300-Tekući transferi neprofitnim organizacijama, Ministarstvo za privredu Bosansko-podrinjskog kantona Goražde </w:t>
      </w:r>
      <w:r>
        <w:rPr>
          <w:i/>
          <w:sz w:val="22"/>
          <w:szCs w:val="22"/>
        </w:rPr>
        <w:t>objavljuje</w:t>
      </w:r>
      <w:r>
        <w:rPr>
          <w:b/>
          <w:i/>
          <w:sz w:val="22"/>
          <w:szCs w:val="22"/>
        </w:rPr>
        <w:t>:</w:t>
      </w:r>
    </w:p>
    <w:p w:rsidR="00DA1B35" w:rsidRDefault="00DA1B35" w:rsidP="00415001">
      <w:pPr>
        <w:jc w:val="center"/>
        <w:rPr>
          <w:b/>
          <w:sz w:val="22"/>
          <w:szCs w:val="22"/>
        </w:rPr>
      </w:pPr>
    </w:p>
    <w:p w:rsidR="00415001" w:rsidRDefault="00415001" w:rsidP="004150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Izmjenu i dopunu Javnog poziva </w:t>
      </w:r>
    </w:p>
    <w:p w:rsidR="00415001" w:rsidRPr="00000CEA" w:rsidRDefault="00415001" w:rsidP="00415001">
      <w:pPr>
        <w:jc w:val="center"/>
        <w:rPr>
          <w:i/>
          <w:sz w:val="22"/>
          <w:szCs w:val="22"/>
        </w:rPr>
      </w:pPr>
      <w:r w:rsidRPr="00000CEA">
        <w:rPr>
          <w:i/>
          <w:sz w:val="22"/>
          <w:szCs w:val="22"/>
        </w:rPr>
        <w:t xml:space="preserve">za dostavljanje prijedloga </w:t>
      </w:r>
      <w:r w:rsidR="008C4F87">
        <w:rPr>
          <w:i/>
          <w:sz w:val="22"/>
          <w:szCs w:val="22"/>
        </w:rPr>
        <w:t>projekata</w:t>
      </w:r>
      <w:r w:rsidRPr="00000CEA">
        <w:rPr>
          <w:i/>
          <w:sz w:val="22"/>
          <w:szCs w:val="22"/>
        </w:rPr>
        <w:t xml:space="preserve"> za finansiranje iz </w:t>
      </w:r>
      <w:r w:rsidRPr="00000CEA">
        <w:rPr>
          <w:bCs/>
          <w:i/>
        </w:rPr>
        <w:t xml:space="preserve">Programa o izmjenama </w:t>
      </w:r>
      <w:r w:rsidR="00B519C6">
        <w:rPr>
          <w:bCs/>
          <w:i/>
        </w:rPr>
        <w:t xml:space="preserve">i </w:t>
      </w:r>
      <w:r w:rsidRPr="00000CEA">
        <w:rPr>
          <w:bCs/>
          <w:i/>
        </w:rPr>
        <w:t>dopunama Programa utroška sredstava Ministarstva za privredu Bosansko-podrinjskog kantona Goražde</w:t>
      </w:r>
      <w:r w:rsidRPr="00000CEA">
        <w:rPr>
          <w:b/>
          <w:bCs/>
          <w:i/>
        </w:rPr>
        <w:t xml:space="preserve"> „</w:t>
      </w:r>
      <w:r w:rsidRPr="00000CEA">
        <w:rPr>
          <w:i/>
        </w:rPr>
        <w:t>Program podrške razvoju neprofitnih organizacija  Bosansko-podrinjskog  kantona Goražde“ za 2022.godinu</w:t>
      </w:r>
      <w:r w:rsidRPr="00000CEA">
        <w:rPr>
          <w:i/>
          <w:sz w:val="22"/>
          <w:szCs w:val="22"/>
        </w:rPr>
        <w:t xml:space="preserve"> </w:t>
      </w:r>
    </w:p>
    <w:p w:rsidR="00415001" w:rsidRDefault="00415001" w:rsidP="00415001"/>
    <w:p w:rsidR="00415001" w:rsidRPr="00293F0A" w:rsidRDefault="00415001" w:rsidP="00415001"/>
    <w:p w:rsidR="00415001" w:rsidRPr="00293F0A" w:rsidRDefault="00415001" w:rsidP="00415001"/>
    <w:p w:rsidR="00415001" w:rsidRDefault="00415001" w:rsidP="00415001"/>
    <w:p w:rsidR="00415001" w:rsidRPr="00DA1B35" w:rsidRDefault="00415001" w:rsidP="00415001">
      <w:pPr>
        <w:ind w:firstLine="720"/>
        <w:jc w:val="both"/>
      </w:pPr>
      <w:r w:rsidRPr="00DA1B35">
        <w:t xml:space="preserve">Izmjena i dopuna JAVNOG POZIVA za dostavljanje prijedloga </w:t>
      </w:r>
      <w:r w:rsidR="00DA1B35">
        <w:t>Projekata</w:t>
      </w:r>
      <w:r w:rsidRPr="00DA1B35">
        <w:t xml:space="preserve"> za finansiranje iz </w:t>
      </w:r>
      <w:r w:rsidRPr="00DA1B35">
        <w:rPr>
          <w:bCs/>
        </w:rPr>
        <w:t>Programa o izmjenama dopunama Programa utroška sredstava Ministarstva za privredu Bosansko-podrinjskog kantona Goražde</w:t>
      </w:r>
      <w:r w:rsidRPr="00DA1B35">
        <w:rPr>
          <w:b/>
          <w:bCs/>
        </w:rPr>
        <w:t xml:space="preserve"> „</w:t>
      </w:r>
      <w:r w:rsidRPr="00DA1B35">
        <w:t xml:space="preserve">Program podrške razvoju neprofitnih organizacija  Bosansko-podrinjskog  kantona Goražde“ za 2022.godinu </w:t>
      </w:r>
      <w:r w:rsidR="00DA1B35" w:rsidRPr="00DA1B35">
        <w:t>odnosi se na rok dostavljanja</w:t>
      </w:r>
      <w:r w:rsidRPr="00DA1B35">
        <w:t xml:space="preserve"> ponuda, gdje se rok od </w:t>
      </w:r>
      <w:r w:rsidRPr="008C4F87">
        <w:rPr>
          <w:b/>
        </w:rPr>
        <w:t>10 dana</w:t>
      </w:r>
      <w:r w:rsidRPr="00DA1B35">
        <w:t xml:space="preserve"> produžava na rok </w:t>
      </w:r>
      <w:r w:rsidRPr="008C4F87">
        <w:rPr>
          <w:b/>
        </w:rPr>
        <w:t>od 15 dana</w:t>
      </w:r>
      <w:r w:rsidRPr="00DA1B35">
        <w:t xml:space="preserve"> od dana prve objave Javnog poziva na stranici Vlade Bosansko-podrinjskog kantona Goražde, na oglasnoj ploči Vlade Bosansko-podrinjskog kantona Goražde i  Ministarstva za privredu Bosansko-podrinjskog kantona Goražde.</w:t>
      </w:r>
    </w:p>
    <w:p w:rsidR="00415001" w:rsidRPr="00000CEA" w:rsidRDefault="00415001" w:rsidP="00415001">
      <w:pPr>
        <w:jc w:val="center"/>
        <w:rPr>
          <w:i/>
          <w:sz w:val="22"/>
          <w:szCs w:val="22"/>
        </w:rPr>
      </w:pPr>
    </w:p>
    <w:p w:rsidR="00415001" w:rsidRDefault="00415001" w:rsidP="00415001">
      <w:r>
        <w:t xml:space="preserve">Ostale odredbe Javnog poziva ,broj04-11-1036-6/22 od 29.09.2022.godine ostaju nepromijenjene. </w:t>
      </w:r>
    </w:p>
    <w:p w:rsidR="00415001" w:rsidRPr="00293F0A" w:rsidRDefault="00415001" w:rsidP="00415001"/>
    <w:p w:rsidR="008C4F87" w:rsidRDefault="008C4F87" w:rsidP="00415001">
      <w:pPr>
        <w:rPr>
          <w:b/>
          <w:sz w:val="22"/>
          <w:szCs w:val="22"/>
        </w:rPr>
      </w:pPr>
    </w:p>
    <w:p w:rsidR="008C4F87" w:rsidRDefault="008C4F87" w:rsidP="00415001">
      <w:pPr>
        <w:rPr>
          <w:b/>
          <w:sz w:val="22"/>
          <w:szCs w:val="22"/>
        </w:rPr>
      </w:pPr>
    </w:p>
    <w:p w:rsidR="008C4F87" w:rsidRDefault="008C4F87" w:rsidP="00415001">
      <w:pPr>
        <w:rPr>
          <w:b/>
          <w:sz w:val="22"/>
          <w:szCs w:val="22"/>
        </w:rPr>
      </w:pPr>
    </w:p>
    <w:p w:rsidR="008C4F87" w:rsidRDefault="008C4F87" w:rsidP="00415001">
      <w:pPr>
        <w:rPr>
          <w:b/>
          <w:sz w:val="22"/>
          <w:szCs w:val="22"/>
        </w:rPr>
      </w:pPr>
    </w:p>
    <w:p w:rsidR="00415001" w:rsidRDefault="00415001" w:rsidP="00415001">
      <w:pPr>
        <w:rPr>
          <w:b/>
          <w:sz w:val="22"/>
          <w:szCs w:val="22"/>
        </w:rPr>
      </w:pPr>
      <w:r>
        <w:rPr>
          <w:b/>
          <w:sz w:val="22"/>
          <w:szCs w:val="22"/>
        </w:rPr>
        <w:t>Broj:04-11-1036-7/22</w:t>
      </w:r>
    </w:p>
    <w:p w:rsidR="00415001" w:rsidRDefault="00415001" w:rsidP="00415001">
      <w:pPr>
        <w:rPr>
          <w:b/>
          <w:sz w:val="22"/>
          <w:szCs w:val="22"/>
        </w:rPr>
      </w:pPr>
      <w:r>
        <w:rPr>
          <w:b/>
          <w:sz w:val="22"/>
          <w:szCs w:val="22"/>
        </w:rPr>
        <w:t>Goražde,</w:t>
      </w:r>
      <w:r w:rsidR="00DA1B35">
        <w:rPr>
          <w:b/>
          <w:sz w:val="22"/>
          <w:szCs w:val="22"/>
        </w:rPr>
        <w:t>12.10</w:t>
      </w:r>
      <w:r>
        <w:rPr>
          <w:b/>
          <w:sz w:val="22"/>
          <w:szCs w:val="22"/>
        </w:rPr>
        <w:t>.2022.godine</w:t>
      </w:r>
    </w:p>
    <w:p w:rsidR="00415001" w:rsidRDefault="00415001" w:rsidP="004150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M I N I S T A R </w:t>
      </w:r>
    </w:p>
    <w:p w:rsidR="00415001" w:rsidRDefault="00415001" w:rsidP="00415001">
      <w:pPr>
        <w:rPr>
          <w:b/>
          <w:i/>
          <w:sz w:val="22"/>
          <w:szCs w:val="22"/>
        </w:rPr>
      </w:pPr>
    </w:p>
    <w:p w:rsidR="00415001" w:rsidRDefault="00415001" w:rsidP="0041500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Haris Salković</w:t>
      </w:r>
    </w:p>
    <w:p w:rsidR="00415001" w:rsidRDefault="00415001" w:rsidP="00415001">
      <w:pPr>
        <w:rPr>
          <w:sz w:val="22"/>
          <w:szCs w:val="22"/>
        </w:rPr>
      </w:pPr>
    </w:p>
    <w:p w:rsidR="002C123E" w:rsidRDefault="002C123E"/>
    <w:sectPr w:rsidR="002C123E" w:rsidSect="002C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compat/>
  <w:rsids>
    <w:rsidRoot w:val="00415001"/>
    <w:rsid w:val="002C123E"/>
    <w:rsid w:val="00415001"/>
    <w:rsid w:val="004D3BCF"/>
    <w:rsid w:val="008C4F87"/>
    <w:rsid w:val="00B519C6"/>
    <w:rsid w:val="00DA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150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02AA-50AA-46AD-BE2B-7A2DC557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2022-10-12T09:40:00Z</cp:lastPrinted>
  <dcterms:created xsi:type="dcterms:W3CDTF">2022-10-12T09:35:00Z</dcterms:created>
  <dcterms:modified xsi:type="dcterms:W3CDTF">2022-10-12T10:04:00Z</dcterms:modified>
</cp:coreProperties>
</file>