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6B" w:rsidRPr="008F260E" w:rsidRDefault="00B2396B" w:rsidP="00B2396B">
      <w:pPr>
        <w:jc w:val="both"/>
        <w:rPr>
          <w:b/>
          <w:szCs w:val="24"/>
        </w:rPr>
      </w:pPr>
      <w:r>
        <w:rPr>
          <w:szCs w:val="24"/>
        </w:rPr>
        <w:t>Broj: 04-11-411-3</w:t>
      </w:r>
      <w:r w:rsidRPr="008F260E">
        <w:rPr>
          <w:szCs w:val="24"/>
        </w:rPr>
        <w:t xml:space="preserve">/23                                                                             </w:t>
      </w:r>
    </w:p>
    <w:p w:rsidR="00B2396B" w:rsidRPr="008F260E" w:rsidRDefault="00B2396B" w:rsidP="00B2396B">
      <w:pPr>
        <w:jc w:val="both"/>
        <w:rPr>
          <w:szCs w:val="24"/>
        </w:rPr>
      </w:pPr>
      <w:r w:rsidRPr="008F260E">
        <w:rPr>
          <w:szCs w:val="24"/>
        </w:rPr>
        <w:t xml:space="preserve">Goražde, </w:t>
      </w:r>
      <w:r>
        <w:rPr>
          <w:szCs w:val="24"/>
        </w:rPr>
        <w:t>21.03.</w:t>
      </w:r>
      <w:r w:rsidRPr="008F260E">
        <w:rPr>
          <w:szCs w:val="24"/>
        </w:rPr>
        <w:t>2023. godine</w:t>
      </w:r>
    </w:p>
    <w:p w:rsidR="00B2396B" w:rsidRPr="008F260E" w:rsidRDefault="00B2396B" w:rsidP="00B2396B">
      <w:pPr>
        <w:jc w:val="both"/>
        <w:rPr>
          <w:szCs w:val="24"/>
        </w:rPr>
      </w:pPr>
    </w:p>
    <w:p w:rsidR="00B2396B" w:rsidRPr="008F260E" w:rsidRDefault="00B2396B" w:rsidP="00B2396B">
      <w:pPr>
        <w:ind w:firstLine="708"/>
        <w:jc w:val="both"/>
        <w:rPr>
          <w:szCs w:val="24"/>
        </w:rPr>
      </w:pPr>
      <w:r w:rsidRPr="008F260E">
        <w:rPr>
          <w:szCs w:val="24"/>
        </w:rPr>
        <w:t xml:space="preserve">Na osnovu Odluke Vlade Bosansko-podrinjskog kantona Goražde o davanju saglasnosti na  Program za veterinarstvo za </w:t>
      </w:r>
      <w:r>
        <w:rPr>
          <w:szCs w:val="24"/>
        </w:rPr>
        <w:t>2023. godinu“, broj: 03-11-432</w:t>
      </w:r>
      <w:r w:rsidRPr="008F260E">
        <w:rPr>
          <w:szCs w:val="24"/>
        </w:rPr>
        <w:t xml:space="preserve">/23 od </w:t>
      </w:r>
      <w:r>
        <w:rPr>
          <w:szCs w:val="24"/>
        </w:rPr>
        <w:t>16.03.</w:t>
      </w:r>
      <w:r w:rsidRPr="008F260E">
        <w:rPr>
          <w:szCs w:val="24"/>
        </w:rPr>
        <w:t xml:space="preserve">2023. godine, utvrđen u budžetu Ministarstva za privredu na ekonomskom kodu 614 500-POD004 – Subvencija za veterinarstvo, Ministarstvo za privredu Bosansko-podrinjskog kantona Goražde, </w:t>
      </w:r>
      <w:r>
        <w:rPr>
          <w:szCs w:val="24"/>
        </w:rPr>
        <w:t xml:space="preserve">  </w:t>
      </w:r>
      <w:r w:rsidRPr="008F260E">
        <w:rPr>
          <w:b/>
          <w:szCs w:val="24"/>
        </w:rPr>
        <w:t>o b j a v lj u j e</w:t>
      </w:r>
      <w:r w:rsidRPr="008F260E">
        <w:rPr>
          <w:szCs w:val="24"/>
        </w:rPr>
        <w:t>:</w:t>
      </w:r>
    </w:p>
    <w:p w:rsidR="00B2396B" w:rsidRPr="008F260E" w:rsidRDefault="00B2396B" w:rsidP="00B2396B">
      <w:pPr>
        <w:ind w:firstLine="708"/>
        <w:jc w:val="both"/>
        <w:rPr>
          <w:szCs w:val="24"/>
        </w:rPr>
      </w:pPr>
    </w:p>
    <w:p w:rsidR="00B2396B" w:rsidRPr="008F260E" w:rsidRDefault="00B2396B" w:rsidP="00B2396B">
      <w:pPr>
        <w:jc w:val="center"/>
        <w:rPr>
          <w:b/>
          <w:szCs w:val="24"/>
        </w:rPr>
      </w:pPr>
      <w:r w:rsidRPr="008F260E">
        <w:rPr>
          <w:b/>
          <w:szCs w:val="24"/>
        </w:rPr>
        <w:t>JAVNI  POZIV</w:t>
      </w:r>
    </w:p>
    <w:p w:rsidR="00B2396B" w:rsidRPr="008F260E" w:rsidRDefault="00B2396B" w:rsidP="00B2396B">
      <w:pPr>
        <w:jc w:val="center"/>
        <w:rPr>
          <w:b/>
          <w:szCs w:val="24"/>
        </w:rPr>
      </w:pPr>
      <w:r w:rsidRPr="008F260E">
        <w:rPr>
          <w:b/>
          <w:szCs w:val="24"/>
        </w:rPr>
        <w:t xml:space="preserve">za dostavljanje prijedloga projekata po </w:t>
      </w:r>
    </w:p>
    <w:p w:rsidR="00B2396B" w:rsidRPr="008F260E" w:rsidRDefault="00B2396B" w:rsidP="00B2396B">
      <w:pPr>
        <w:jc w:val="center"/>
        <w:rPr>
          <w:b/>
          <w:szCs w:val="24"/>
        </w:rPr>
      </w:pPr>
      <w:r w:rsidRPr="008F260E">
        <w:rPr>
          <w:b/>
          <w:szCs w:val="24"/>
        </w:rPr>
        <w:t>Programu za veterinarstvo za 2023. godinu</w:t>
      </w:r>
    </w:p>
    <w:p w:rsidR="00B2396B" w:rsidRPr="008F260E" w:rsidRDefault="00B2396B" w:rsidP="00B2396B">
      <w:pPr>
        <w:jc w:val="center"/>
        <w:rPr>
          <w:b/>
          <w:szCs w:val="24"/>
        </w:rPr>
      </w:pPr>
    </w:p>
    <w:p w:rsidR="00B2396B" w:rsidRPr="008F260E" w:rsidRDefault="00B2396B" w:rsidP="00B2396B">
      <w:pPr>
        <w:ind w:firstLine="708"/>
        <w:jc w:val="both"/>
        <w:rPr>
          <w:szCs w:val="24"/>
        </w:rPr>
      </w:pPr>
      <w:r w:rsidRPr="008F260E">
        <w:rPr>
          <w:szCs w:val="24"/>
        </w:rPr>
        <w:t>Pozivaju se veterinarske stanice sa područja Bosansko-podrinjskog kantona Goražde koje ispunjavaju uslove za obavljanje djelatnosti na području ovog kantona i koje imaju dodjeljeno područje djelovanja na području ovog kantona da mogu podnijeti prijedloge projekata</w:t>
      </w:r>
      <w:r w:rsidRPr="00AA1958">
        <w:rPr>
          <w:szCs w:val="24"/>
        </w:rPr>
        <w:t xml:space="preserve"> </w:t>
      </w:r>
      <w:r w:rsidRPr="008F260E">
        <w:rPr>
          <w:szCs w:val="24"/>
        </w:rPr>
        <w:t>Ministarstvu za privredu Bosansko-podrinjskog kantona Goražde u skladu sa odredbama Programa za veterinarstvo za 2023. godinu, za drugi cilj Programa:</w:t>
      </w:r>
    </w:p>
    <w:p w:rsidR="00B2396B" w:rsidRPr="008F260E" w:rsidRDefault="00B2396B" w:rsidP="00B2396B">
      <w:pPr>
        <w:jc w:val="both"/>
        <w:rPr>
          <w:szCs w:val="24"/>
        </w:rPr>
      </w:pPr>
    </w:p>
    <w:p w:rsidR="00B2396B" w:rsidRDefault="00B2396B" w:rsidP="00B2396B">
      <w:pPr>
        <w:jc w:val="both"/>
      </w:pPr>
      <w:r w:rsidRPr="008F260E">
        <w:t xml:space="preserve">- </w:t>
      </w:r>
      <w:r w:rsidRPr="00AC4950">
        <w:t>Provođenje mjera veterinarsko zdravstvene zaštite pasa</w:t>
      </w:r>
    </w:p>
    <w:p w:rsidR="00B2396B" w:rsidRPr="00AC4950" w:rsidRDefault="00B2396B" w:rsidP="00B2396B">
      <w:pPr>
        <w:jc w:val="both"/>
      </w:pPr>
    </w:p>
    <w:p w:rsidR="00B2396B" w:rsidRDefault="00B2396B" w:rsidP="00B2396B">
      <w:pPr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shd w:val="clear" w:color="auto" w:fill="FFFFFF"/>
        </w:rPr>
        <w:t>Iz Programa za veterinarstvo u okviru drugog cilja</w:t>
      </w:r>
      <w:r w:rsidRPr="00AC4950">
        <w:rPr>
          <w:shd w:val="clear" w:color="auto" w:fill="FFFFFF"/>
        </w:rPr>
        <w:t xml:space="preserve"> će se finansirati identifikacija, vakcinacija i dehelmintizacija pasa sa područja Bosansko-podrinjskog kantona Goražde. Cijena jednokratne vakcinacije pasa protiv bjesnila sa dehelmintizacijom i identifikacijom iznosi 40,00 KM sa PDV-eom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B2396B" w:rsidRPr="001E295C" w:rsidRDefault="00B2396B" w:rsidP="00B2396B">
      <w:pPr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F260E">
        <w:rPr>
          <w:color w:val="000000"/>
          <w:szCs w:val="24"/>
        </w:rPr>
        <w:t xml:space="preserve">     </w:t>
      </w:r>
    </w:p>
    <w:p w:rsidR="00B2396B" w:rsidRDefault="00B2396B" w:rsidP="00B2396B">
      <w:pPr>
        <w:suppressAutoHyphens/>
        <w:jc w:val="both"/>
        <w:rPr>
          <w:szCs w:val="24"/>
        </w:rPr>
      </w:pPr>
      <w:r w:rsidRPr="008F260E">
        <w:rPr>
          <w:szCs w:val="24"/>
        </w:rPr>
        <w:t xml:space="preserve">Uz </w:t>
      </w:r>
      <w:r>
        <w:rPr>
          <w:szCs w:val="24"/>
        </w:rPr>
        <w:t>aplikacionu formu za projek</w:t>
      </w:r>
      <w:r w:rsidRPr="008F260E">
        <w:rPr>
          <w:szCs w:val="24"/>
        </w:rPr>
        <w:t>t</w:t>
      </w:r>
      <w:r>
        <w:rPr>
          <w:szCs w:val="24"/>
        </w:rPr>
        <w:t>e</w:t>
      </w:r>
      <w:r w:rsidRPr="008F260E">
        <w:rPr>
          <w:szCs w:val="24"/>
        </w:rPr>
        <w:t xml:space="preserve"> veterinarske stanice dostavljaju slijedeću dokumentaciju:</w:t>
      </w:r>
    </w:p>
    <w:p w:rsidR="00B2396B" w:rsidRPr="00A33FE4" w:rsidRDefault="00B2396B" w:rsidP="00B2396B">
      <w:pPr>
        <w:suppressAutoHyphens/>
        <w:jc w:val="both"/>
        <w:rPr>
          <w:szCs w:val="24"/>
        </w:rPr>
      </w:pPr>
      <w:r w:rsidRPr="00A33FE4">
        <w:rPr>
          <w:szCs w:val="24"/>
        </w:rPr>
        <w:t xml:space="preserve"> </w:t>
      </w:r>
    </w:p>
    <w:p w:rsidR="00B2396B" w:rsidRPr="00A33FE4" w:rsidRDefault="00B2396B" w:rsidP="00B2396B">
      <w:pPr>
        <w:suppressAutoHyphens/>
        <w:jc w:val="both"/>
        <w:rPr>
          <w:szCs w:val="24"/>
        </w:rPr>
      </w:pPr>
      <w:r>
        <w:rPr>
          <w:szCs w:val="24"/>
        </w:rPr>
        <w:t xml:space="preserve">-  </w:t>
      </w:r>
      <w:r w:rsidRPr="00A33FE4">
        <w:rPr>
          <w:szCs w:val="24"/>
        </w:rPr>
        <w:t>Rješenje o dodjeljenom području djelovanja;</w:t>
      </w:r>
    </w:p>
    <w:p w:rsidR="00B2396B" w:rsidRDefault="00B2396B" w:rsidP="00B2396B">
      <w:pPr>
        <w:suppressAutoHyphens/>
        <w:jc w:val="both"/>
        <w:rPr>
          <w:szCs w:val="24"/>
        </w:rPr>
      </w:pPr>
      <w:r>
        <w:rPr>
          <w:szCs w:val="24"/>
        </w:rPr>
        <w:t xml:space="preserve">-  </w:t>
      </w:r>
      <w:r w:rsidRPr="00A33FE4">
        <w:rPr>
          <w:szCs w:val="24"/>
        </w:rPr>
        <w:t xml:space="preserve">Rješenje o ispunjavanju uslova za obavljanje veterinarske djelatnosti na području BPK </w:t>
      </w:r>
    </w:p>
    <w:p w:rsidR="00B2396B" w:rsidRPr="00A33FE4" w:rsidRDefault="00B2396B" w:rsidP="00B2396B">
      <w:pPr>
        <w:suppressAutoHyphens/>
        <w:jc w:val="both"/>
        <w:rPr>
          <w:szCs w:val="24"/>
        </w:rPr>
      </w:pPr>
      <w:r>
        <w:rPr>
          <w:szCs w:val="24"/>
        </w:rPr>
        <w:t xml:space="preserve">   </w:t>
      </w:r>
      <w:r w:rsidRPr="00A33FE4">
        <w:rPr>
          <w:szCs w:val="24"/>
        </w:rPr>
        <w:t>Goražde;</w:t>
      </w:r>
    </w:p>
    <w:p w:rsidR="00B2396B" w:rsidRPr="00A33FE4" w:rsidRDefault="00B2396B" w:rsidP="00B2396B">
      <w:pPr>
        <w:suppressAutoHyphens/>
        <w:ind w:left="60"/>
        <w:jc w:val="both"/>
        <w:rPr>
          <w:szCs w:val="24"/>
        </w:rPr>
      </w:pPr>
      <w:r>
        <w:rPr>
          <w:szCs w:val="24"/>
        </w:rPr>
        <w:t xml:space="preserve">-  </w:t>
      </w:r>
      <w:r w:rsidRPr="00A33FE4">
        <w:rPr>
          <w:szCs w:val="24"/>
        </w:rPr>
        <w:t xml:space="preserve">evidencija o </w:t>
      </w:r>
      <w:r>
        <w:rPr>
          <w:szCs w:val="24"/>
        </w:rPr>
        <w:t xml:space="preserve">dosadašnjim </w:t>
      </w:r>
      <w:r w:rsidRPr="00A33FE4">
        <w:rPr>
          <w:szCs w:val="24"/>
        </w:rPr>
        <w:t>provedenim mjerama sa imenom i prezimenom vlasnika pasa;</w:t>
      </w:r>
    </w:p>
    <w:p w:rsidR="00B2396B" w:rsidRPr="00A33FE4" w:rsidRDefault="00B2396B" w:rsidP="00B2396B">
      <w:pPr>
        <w:ind w:left="360" w:hanging="300"/>
        <w:jc w:val="both"/>
        <w:rPr>
          <w:szCs w:val="24"/>
        </w:rPr>
      </w:pPr>
      <w:r>
        <w:rPr>
          <w:szCs w:val="24"/>
        </w:rPr>
        <w:t xml:space="preserve">-  </w:t>
      </w:r>
      <w:r w:rsidRPr="00A33FE4">
        <w:rPr>
          <w:szCs w:val="24"/>
        </w:rPr>
        <w:t>ugovor ili potvrdu od banke sa navedenim računom veterinarske stanice;</w:t>
      </w:r>
    </w:p>
    <w:p w:rsidR="00B2396B" w:rsidRDefault="00B2396B" w:rsidP="00B2396B">
      <w:pPr>
        <w:ind w:left="360" w:hanging="300"/>
        <w:jc w:val="both"/>
        <w:rPr>
          <w:szCs w:val="24"/>
        </w:rPr>
      </w:pPr>
      <w:r>
        <w:rPr>
          <w:szCs w:val="24"/>
        </w:rPr>
        <w:t xml:space="preserve">- </w:t>
      </w:r>
      <w:r w:rsidRPr="00A33FE4">
        <w:rPr>
          <w:szCs w:val="24"/>
        </w:rPr>
        <w:t>uvjerenje nadležne kantonalne poreske uprave da korisni</w:t>
      </w:r>
      <w:r>
        <w:rPr>
          <w:szCs w:val="24"/>
        </w:rPr>
        <w:t xml:space="preserve">k nema dospjelih, a neizmirenih </w:t>
      </w:r>
    </w:p>
    <w:p w:rsidR="00D47F30" w:rsidRDefault="00B2396B" w:rsidP="00D47F30">
      <w:pPr>
        <w:ind w:left="360" w:hanging="300"/>
        <w:jc w:val="both"/>
        <w:rPr>
          <w:szCs w:val="24"/>
        </w:rPr>
      </w:pPr>
      <w:r>
        <w:rPr>
          <w:szCs w:val="24"/>
        </w:rPr>
        <w:t xml:space="preserve">  </w:t>
      </w:r>
      <w:r w:rsidRPr="00A33FE4">
        <w:rPr>
          <w:szCs w:val="24"/>
        </w:rPr>
        <w:t>poreznih   obaveza, izdato u 2023. godini. Uvjerenje uprave</w:t>
      </w:r>
      <w:r w:rsidR="00D47F30">
        <w:rPr>
          <w:szCs w:val="24"/>
        </w:rPr>
        <w:t xml:space="preserve"> za indirektno oporezivanje BiH</w:t>
      </w:r>
    </w:p>
    <w:p w:rsidR="00B2396B" w:rsidRDefault="00D47F30" w:rsidP="00D47F30">
      <w:pPr>
        <w:ind w:left="360" w:hanging="300"/>
        <w:jc w:val="both"/>
        <w:rPr>
          <w:szCs w:val="24"/>
        </w:rPr>
      </w:pPr>
      <w:r>
        <w:rPr>
          <w:szCs w:val="24"/>
        </w:rPr>
        <w:t xml:space="preserve">  </w:t>
      </w:r>
      <w:r w:rsidR="00B2396B" w:rsidRPr="00A33FE4">
        <w:rPr>
          <w:szCs w:val="24"/>
        </w:rPr>
        <w:t>da nema dospjelih, a neizmirenih poreznih obaveza, izdato u 2023. godini.</w:t>
      </w:r>
    </w:p>
    <w:p w:rsidR="00B2396B" w:rsidRDefault="00B2396B" w:rsidP="00B2396B">
      <w:pPr>
        <w:pStyle w:val="NoSpacing"/>
        <w:jc w:val="both"/>
        <w:rPr>
          <w:szCs w:val="24"/>
        </w:rPr>
      </w:pPr>
    </w:p>
    <w:p w:rsidR="00B2396B" w:rsidRDefault="00B2396B" w:rsidP="00B2396B">
      <w:pPr>
        <w:pStyle w:val="NoSpacing"/>
        <w:ind w:firstLine="708"/>
        <w:jc w:val="both"/>
        <w:rPr>
          <w:szCs w:val="24"/>
        </w:rPr>
      </w:pPr>
      <w:r w:rsidRPr="001E295C">
        <w:t xml:space="preserve">Maksimalni iznos sredstava koji može biti zatražen od Ministarstva, za finansiranje projekta iznosi do 5.000,00 KM. </w:t>
      </w:r>
    </w:p>
    <w:p w:rsidR="00B2396B" w:rsidRDefault="00B2396B" w:rsidP="00B2396B">
      <w:pPr>
        <w:ind w:firstLine="708"/>
        <w:jc w:val="both"/>
      </w:pPr>
      <w:r w:rsidRPr="008B497C">
        <w:t>Podnošenje prijedloga projekta vr</w:t>
      </w:r>
      <w:r>
        <w:t>ši se isključivo na aplikacionom obrascu za projekte za veterinarstvo,</w:t>
      </w:r>
      <w:r w:rsidRPr="008B497C">
        <w:t xml:space="preserve"> </w:t>
      </w:r>
      <w:r>
        <w:t>propisanim</w:t>
      </w:r>
      <w:r w:rsidRPr="008B497C">
        <w:t xml:space="preserve"> od strane Mi</w:t>
      </w:r>
      <w:r>
        <w:t>nistarstva za privredu Bosansko-</w:t>
      </w:r>
      <w:r w:rsidRPr="008B497C">
        <w:t>podrinjskog kantona Goražde.</w:t>
      </w:r>
    </w:p>
    <w:p w:rsidR="00B2396B" w:rsidRDefault="00B2396B" w:rsidP="00D47F30">
      <w:pPr>
        <w:jc w:val="both"/>
      </w:pPr>
      <w:bookmarkStart w:id="0" w:name="_GoBack"/>
      <w:bookmarkEnd w:id="0"/>
    </w:p>
    <w:p w:rsidR="00B2396B" w:rsidRDefault="00B2396B" w:rsidP="00B2396B">
      <w:pPr>
        <w:ind w:firstLine="708"/>
        <w:jc w:val="both"/>
      </w:pPr>
      <w:r w:rsidRPr="000B0A0A">
        <w:t xml:space="preserve">Prijedlozi projekata dostavljaju se Ministarstvu za privredu Bosansko-podrinjskog kantona Goražde u zatvorenoj koverti do </w:t>
      </w:r>
      <w:r>
        <w:t>10.04.</w:t>
      </w:r>
      <w:r w:rsidRPr="000B0A0A">
        <w:t>2023. godine do 16.00 sati na slijedeću adresu:</w:t>
      </w:r>
    </w:p>
    <w:p w:rsidR="00B2396B" w:rsidRDefault="00B2396B" w:rsidP="00B2396B">
      <w:pPr>
        <w:ind w:firstLine="708"/>
        <w:jc w:val="both"/>
      </w:pPr>
    </w:p>
    <w:p w:rsidR="00B2396B" w:rsidRPr="000B0A0A" w:rsidRDefault="00B2396B" w:rsidP="00B2396B">
      <w:pPr>
        <w:jc w:val="both"/>
      </w:pPr>
    </w:p>
    <w:p w:rsidR="00B2396B" w:rsidRDefault="00B2396B" w:rsidP="00B2396B">
      <w:pPr>
        <w:autoSpaceDE w:val="0"/>
        <w:autoSpaceDN w:val="0"/>
        <w:adjustRightInd w:val="0"/>
        <w:jc w:val="center"/>
        <w:rPr>
          <w:rFonts w:eastAsia="TimesNewRoman,Bold"/>
          <w:b/>
          <w:bCs/>
          <w:szCs w:val="24"/>
          <w:lang w:val="bs-Latn-BA"/>
        </w:rPr>
      </w:pPr>
      <w:r>
        <w:rPr>
          <w:rFonts w:eastAsia="TimesNewRoman,Bold"/>
          <w:b/>
          <w:bCs/>
          <w:szCs w:val="24"/>
          <w:lang w:val="bs-Latn-BA"/>
        </w:rPr>
        <w:t>Ministarstvo za privredu</w:t>
      </w:r>
    </w:p>
    <w:p w:rsidR="00B2396B" w:rsidRDefault="00B2396B" w:rsidP="00B2396B">
      <w:pPr>
        <w:autoSpaceDE w:val="0"/>
        <w:autoSpaceDN w:val="0"/>
        <w:adjustRightInd w:val="0"/>
        <w:jc w:val="center"/>
        <w:rPr>
          <w:rFonts w:eastAsia="TimesNewRoman,Bold"/>
          <w:b/>
          <w:bCs/>
          <w:szCs w:val="24"/>
          <w:lang w:val="bs-Latn-BA"/>
        </w:rPr>
      </w:pPr>
      <w:r>
        <w:rPr>
          <w:rFonts w:eastAsia="TimesNewRoman,Bold"/>
          <w:b/>
          <w:bCs/>
          <w:szCs w:val="24"/>
          <w:lang w:val="bs-Latn-BA"/>
        </w:rPr>
        <w:t>Bosansko – podrinjski kanton Goražde</w:t>
      </w:r>
    </w:p>
    <w:p w:rsidR="00B2396B" w:rsidRDefault="00B2396B" w:rsidP="00B2396B">
      <w:pPr>
        <w:autoSpaceDE w:val="0"/>
        <w:autoSpaceDN w:val="0"/>
        <w:adjustRightInd w:val="0"/>
        <w:jc w:val="center"/>
        <w:rPr>
          <w:rFonts w:eastAsia="TimesNewRoman,Bold"/>
          <w:b/>
          <w:bCs/>
          <w:szCs w:val="24"/>
          <w:lang w:val="bs-Latn-BA"/>
        </w:rPr>
      </w:pPr>
      <w:r>
        <w:rPr>
          <w:rFonts w:eastAsia="TimesNewRoman,Bold"/>
          <w:b/>
          <w:bCs/>
          <w:szCs w:val="24"/>
          <w:lang w:val="bs-Latn-BA"/>
        </w:rPr>
        <w:t>ul. Maršala Tita br. 5</w:t>
      </w:r>
    </w:p>
    <w:p w:rsidR="00B2396B" w:rsidRDefault="00B2396B" w:rsidP="00B2396B">
      <w:pPr>
        <w:autoSpaceDE w:val="0"/>
        <w:autoSpaceDN w:val="0"/>
        <w:adjustRightInd w:val="0"/>
        <w:jc w:val="center"/>
        <w:rPr>
          <w:rFonts w:eastAsia="TimesNewRoman,Bold"/>
          <w:b/>
          <w:bCs/>
          <w:szCs w:val="24"/>
          <w:lang w:val="bs-Latn-BA"/>
        </w:rPr>
      </w:pPr>
      <w:r>
        <w:rPr>
          <w:rFonts w:eastAsia="TimesNewRoman,Bold"/>
          <w:b/>
          <w:bCs/>
          <w:szCs w:val="24"/>
          <w:lang w:val="bs-Latn-BA"/>
        </w:rPr>
        <w:lastRenderedPageBreak/>
        <w:t>Goražde</w:t>
      </w:r>
    </w:p>
    <w:p w:rsidR="00B2396B" w:rsidRDefault="00B2396B" w:rsidP="00B2396B">
      <w:pPr>
        <w:autoSpaceDE w:val="0"/>
        <w:autoSpaceDN w:val="0"/>
        <w:adjustRightInd w:val="0"/>
        <w:jc w:val="center"/>
        <w:rPr>
          <w:rFonts w:eastAsia="TimesNewRoman"/>
          <w:szCs w:val="24"/>
          <w:lang w:val="bs-Latn-BA"/>
        </w:rPr>
      </w:pPr>
      <w:r>
        <w:rPr>
          <w:rFonts w:eastAsia="TimesNewRoman"/>
          <w:szCs w:val="24"/>
          <w:lang w:val="bs-Latn-BA"/>
        </w:rPr>
        <w:t>Sa naznakom:</w:t>
      </w:r>
    </w:p>
    <w:p w:rsidR="00B2396B" w:rsidRDefault="00B2396B" w:rsidP="00B2396B">
      <w:pPr>
        <w:jc w:val="center"/>
        <w:rPr>
          <w:b/>
          <w:szCs w:val="24"/>
        </w:rPr>
      </w:pPr>
      <w:r>
        <w:rPr>
          <w:rFonts w:ascii="Cambria Math" w:eastAsia="TimesNewRoman,Bold" w:hAnsi="Cambria Math"/>
          <w:b/>
          <w:bCs/>
          <w:szCs w:val="24"/>
          <w:lang w:val="bs-Latn-BA"/>
        </w:rPr>
        <w:t>≪</w:t>
      </w:r>
      <w:r>
        <w:rPr>
          <w:rFonts w:eastAsia="TimesNewRoman,Bold"/>
          <w:b/>
          <w:bCs/>
          <w:szCs w:val="24"/>
          <w:lang w:val="bs-Latn-BA"/>
        </w:rPr>
        <w:t>NE OTVARAJ –PRIJAVA NA JAVNI POZIV</w:t>
      </w:r>
      <w:r>
        <w:rPr>
          <w:b/>
          <w:szCs w:val="24"/>
        </w:rPr>
        <w:t xml:space="preserve"> ZA </w:t>
      </w:r>
    </w:p>
    <w:p w:rsidR="00B2396B" w:rsidRDefault="00B2396B" w:rsidP="00B2396B">
      <w:pPr>
        <w:jc w:val="center"/>
        <w:rPr>
          <w:b/>
          <w:szCs w:val="24"/>
        </w:rPr>
      </w:pPr>
      <w:r>
        <w:rPr>
          <w:b/>
          <w:szCs w:val="24"/>
        </w:rPr>
        <w:t xml:space="preserve">KORIŠTENJE SREDSTAVA PO PROGRAMU ZA VETERINARSTVO </w:t>
      </w:r>
    </w:p>
    <w:p w:rsidR="00B2396B" w:rsidRDefault="00B2396B" w:rsidP="00B2396B">
      <w:pPr>
        <w:autoSpaceDE w:val="0"/>
        <w:autoSpaceDN w:val="0"/>
        <w:adjustRightInd w:val="0"/>
        <w:jc w:val="center"/>
        <w:rPr>
          <w:rFonts w:eastAsia="TimesNewRoman,Bold"/>
          <w:b/>
          <w:bCs/>
          <w:szCs w:val="24"/>
          <w:lang w:val="bs-Latn-BA"/>
        </w:rPr>
      </w:pPr>
      <w:r>
        <w:rPr>
          <w:rFonts w:eastAsia="TimesNewRoman,Bold"/>
          <w:b/>
          <w:bCs/>
          <w:szCs w:val="24"/>
          <w:lang w:val="bs-Latn-BA"/>
        </w:rPr>
        <w:t xml:space="preserve"> ZA 2023. GODINU</w:t>
      </w:r>
      <w:r>
        <w:rPr>
          <w:rFonts w:ascii="Cambria Math" w:eastAsia="TimesNewRoman,Bold" w:hAnsi="Cambria Math"/>
          <w:b/>
          <w:bCs/>
          <w:szCs w:val="24"/>
          <w:lang w:val="bs-Latn-BA"/>
        </w:rPr>
        <w:t>≫</w:t>
      </w:r>
    </w:p>
    <w:p w:rsidR="00B2396B" w:rsidRPr="008B497C" w:rsidRDefault="00B2396B" w:rsidP="00B2396B">
      <w:pPr>
        <w:ind w:firstLine="708"/>
        <w:jc w:val="both"/>
      </w:pPr>
    </w:p>
    <w:p w:rsidR="00B2396B" w:rsidRPr="00A33FE4" w:rsidRDefault="00B2396B" w:rsidP="00B2396B">
      <w:pPr>
        <w:ind w:left="360" w:hanging="300"/>
        <w:jc w:val="both"/>
        <w:rPr>
          <w:szCs w:val="24"/>
        </w:rPr>
      </w:pPr>
    </w:p>
    <w:p w:rsidR="00B2396B" w:rsidRPr="00BA7579" w:rsidRDefault="00B2396B" w:rsidP="00B2396B">
      <w:pPr>
        <w:pStyle w:val="ListParagraph"/>
        <w:spacing w:before="120" w:after="120" w:line="312" w:lineRule="auto"/>
        <w:ind w:left="0"/>
        <w:rPr>
          <w:szCs w:val="24"/>
        </w:rPr>
      </w:pPr>
      <w:r w:rsidRPr="00BA7579">
        <w:rPr>
          <w:szCs w:val="24"/>
        </w:rPr>
        <w:t>Službeno uzorkovanje hrane životinjskog porijekla i hrane za životinje</w:t>
      </w:r>
    </w:p>
    <w:p w:rsidR="00B2396B" w:rsidRPr="007947C4" w:rsidRDefault="00B2396B" w:rsidP="00B2396B">
      <w:pPr>
        <w:pStyle w:val="NoSpacing"/>
        <w:ind w:firstLine="708"/>
        <w:jc w:val="both"/>
      </w:pPr>
      <w:r w:rsidRPr="007947C4">
        <w:t>Kantonalni veterinarski inspektor Bosansko-podrinjskog kantona Goražde provodi službeno uzorkovanje u objektima za proizvodnju i prom</w:t>
      </w:r>
      <w:r>
        <w:t>et hrane životinjskog porijekla i</w:t>
      </w:r>
      <w:r w:rsidRPr="007947C4">
        <w:t xml:space="preserve"> hrane za životinje. Uzorci se trebaju uzeti nenajavljeno. Kantonalni veterinarski inspektor određuje vrstu, tražene parametre i broj uzoraka, te iste dostavlja u akreditirane laboratorije u cilju provođenja laboratorijskih analiza. Službeno uzorkovanje se provodi do visine raspoloživih  sredstava  koja  su  programom  definisana za prvi cilj</w:t>
      </w:r>
      <w:r>
        <w:t>.</w:t>
      </w:r>
    </w:p>
    <w:p w:rsidR="00B2396B" w:rsidRPr="007947C4" w:rsidRDefault="00B2396B" w:rsidP="00B2396B">
      <w:pPr>
        <w:spacing w:before="120" w:after="120" w:line="312" w:lineRule="auto"/>
        <w:ind w:firstLine="708"/>
        <w:jc w:val="both"/>
        <w:rPr>
          <w:szCs w:val="24"/>
        </w:rPr>
      </w:pPr>
      <w:r w:rsidRPr="007947C4">
        <w:rPr>
          <w:szCs w:val="24"/>
        </w:rPr>
        <w:t xml:space="preserve">Uz zahtjev za plaćanje računa akreditirane laboratorije dostavljaju slijedeću dokumentaciju: </w:t>
      </w:r>
    </w:p>
    <w:p w:rsidR="00B2396B" w:rsidRPr="007947C4" w:rsidRDefault="00B2396B" w:rsidP="00B2396B">
      <w:pPr>
        <w:pStyle w:val="NoSpacing"/>
        <w:rPr>
          <w:szCs w:val="24"/>
        </w:rPr>
      </w:pPr>
      <w:r w:rsidRPr="007947C4">
        <w:rPr>
          <w:szCs w:val="24"/>
        </w:rPr>
        <w:t>- Račun-faktura sa fisikalnim računom,</w:t>
      </w:r>
    </w:p>
    <w:p w:rsidR="00B2396B" w:rsidRPr="007947C4" w:rsidRDefault="00B2396B" w:rsidP="00B2396B">
      <w:pPr>
        <w:pStyle w:val="NoSpacing"/>
        <w:rPr>
          <w:szCs w:val="24"/>
        </w:rPr>
      </w:pPr>
      <w:r w:rsidRPr="007947C4">
        <w:rPr>
          <w:szCs w:val="24"/>
        </w:rPr>
        <w:t>- Laboratorijske nalaze,</w:t>
      </w:r>
    </w:p>
    <w:p w:rsidR="00B2396B" w:rsidRPr="007947C4" w:rsidRDefault="00B2396B" w:rsidP="00B2396B">
      <w:pPr>
        <w:pStyle w:val="NoSpacing"/>
        <w:rPr>
          <w:szCs w:val="24"/>
        </w:rPr>
      </w:pPr>
      <w:r w:rsidRPr="007947C4">
        <w:rPr>
          <w:szCs w:val="24"/>
        </w:rPr>
        <w:t>- Instrukciju za isplatu sredstava.</w:t>
      </w:r>
    </w:p>
    <w:p w:rsidR="00B2396B" w:rsidRPr="007947C4" w:rsidRDefault="00B2396B" w:rsidP="00B2396B">
      <w:pPr>
        <w:pStyle w:val="ListParagraph"/>
        <w:spacing w:before="120" w:after="120" w:line="312" w:lineRule="auto"/>
        <w:ind w:left="0" w:firstLine="708"/>
        <w:jc w:val="both"/>
        <w:rPr>
          <w:szCs w:val="24"/>
        </w:rPr>
      </w:pPr>
      <w:r w:rsidRPr="007947C4">
        <w:rPr>
          <w:szCs w:val="24"/>
        </w:rPr>
        <w:t>Krajnji rok za dostavljanje zahtjeva za plaćanje laboratorijskih usluga je do 01.09.2023. godine.</w:t>
      </w:r>
    </w:p>
    <w:p w:rsidR="00B2396B" w:rsidRDefault="00B2396B" w:rsidP="00B2396B">
      <w:pPr>
        <w:jc w:val="both"/>
        <w:rPr>
          <w:sz w:val="22"/>
          <w:szCs w:val="22"/>
        </w:rPr>
      </w:pPr>
    </w:p>
    <w:p w:rsidR="00B2396B" w:rsidRDefault="00B2396B" w:rsidP="00B2396B">
      <w:pPr>
        <w:jc w:val="both"/>
        <w:rPr>
          <w:sz w:val="22"/>
          <w:szCs w:val="22"/>
        </w:rPr>
      </w:pPr>
    </w:p>
    <w:p w:rsidR="00B2396B" w:rsidRPr="007277BB" w:rsidRDefault="00B2396B" w:rsidP="00B2396B">
      <w:pPr>
        <w:jc w:val="both"/>
        <w:rPr>
          <w:b/>
          <w:sz w:val="22"/>
          <w:szCs w:val="22"/>
        </w:rPr>
      </w:pPr>
      <w:r w:rsidRPr="007277BB">
        <w:rPr>
          <w:b/>
          <w:sz w:val="22"/>
          <w:szCs w:val="22"/>
        </w:rPr>
        <w:t xml:space="preserve">                                                                                                                               M I N I S T A R</w:t>
      </w:r>
    </w:p>
    <w:p w:rsidR="00B2396B" w:rsidRPr="007277BB" w:rsidRDefault="00B2396B" w:rsidP="00B2396B">
      <w:pPr>
        <w:jc w:val="both"/>
        <w:rPr>
          <w:b/>
          <w:sz w:val="22"/>
          <w:szCs w:val="22"/>
        </w:rPr>
      </w:pPr>
    </w:p>
    <w:p w:rsidR="00B2396B" w:rsidRPr="007277BB" w:rsidRDefault="00B2396B" w:rsidP="00B2396B">
      <w:pPr>
        <w:rPr>
          <w:b/>
        </w:rPr>
      </w:pPr>
      <w:r w:rsidRPr="007277BB">
        <w:rPr>
          <w:rFonts w:ascii="Arial" w:hAnsi="Arial" w:cs="Arial"/>
          <w:b/>
          <w:sz w:val="19"/>
          <w:szCs w:val="19"/>
        </w:rPr>
        <w:t xml:space="preserve">                                                                                                                                         Zijad  Briga</w:t>
      </w:r>
    </w:p>
    <w:p w:rsidR="00B2396B" w:rsidRDefault="00B2396B" w:rsidP="00B2396B">
      <w:pPr>
        <w:rPr>
          <w:sz w:val="22"/>
          <w:szCs w:val="22"/>
        </w:rPr>
      </w:pPr>
    </w:p>
    <w:p w:rsidR="00B2396B" w:rsidRDefault="00B2396B" w:rsidP="00B2396B">
      <w:pPr>
        <w:rPr>
          <w:sz w:val="22"/>
          <w:szCs w:val="22"/>
        </w:rPr>
      </w:pPr>
    </w:p>
    <w:p w:rsidR="00E52791" w:rsidRDefault="00E52791"/>
    <w:sectPr w:rsidR="00E52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702D3F9E"/>
    <w:multiLevelType w:val="hybridMultilevel"/>
    <w:tmpl w:val="C50AC5AA"/>
    <w:lvl w:ilvl="0" w:tplc="47B42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0E"/>
    <w:rsid w:val="001E295C"/>
    <w:rsid w:val="007947C4"/>
    <w:rsid w:val="008F260E"/>
    <w:rsid w:val="00A33FE4"/>
    <w:rsid w:val="00AC4950"/>
    <w:rsid w:val="00B2396B"/>
    <w:rsid w:val="00BA7579"/>
    <w:rsid w:val="00D47F30"/>
    <w:rsid w:val="00E516B8"/>
    <w:rsid w:val="00E5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00EFC-E9F9-4C71-8FD0-DA6FE7F7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6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60E"/>
    <w:pPr>
      <w:ind w:left="720"/>
      <w:contextualSpacing/>
    </w:pPr>
  </w:style>
  <w:style w:type="paragraph" w:styleId="NoSpacing">
    <w:name w:val="No Spacing"/>
    <w:uiPriority w:val="1"/>
    <w:qFormat/>
    <w:rsid w:val="001E29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BA7579"/>
    <w:pPr>
      <w:tabs>
        <w:tab w:val="center" w:pos="4536"/>
        <w:tab w:val="right" w:pos="9072"/>
      </w:tabs>
    </w:pPr>
    <w:rPr>
      <w:rFonts w:eastAsia="Calibri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A7579"/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C4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Bariz Kazagić</dc:creator>
  <cp:keywords/>
  <dc:description/>
  <cp:lastModifiedBy>Bariz Kazagić</cp:lastModifiedBy>
  <cp:revision>5</cp:revision>
  <cp:lastPrinted>2023-03-15T12:31:00Z</cp:lastPrinted>
  <dcterms:created xsi:type="dcterms:W3CDTF">2023-03-15T10:55:00Z</dcterms:created>
  <dcterms:modified xsi:type="dcterms:W3CDTF">2023-03-22T12:05:00Z</dcterms:modified>
</cp:coreProperties>
</file>