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1" w:rsidRDefault="007C64A1" w:rsidP="007C64A1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osnovu Odluke Vlade Bosansko-podrinjskog kantona Goražde broj: 03-11-950/23 od 25.05.2023.godine o davanju saglasnosti na Program utroška sredstava Ministarstva za privredu Bosansko-podrinjskog kantona Goražde „Program podrške razvoju neprofitnih organizacija Bosansko-podrinjskog kantona Goražde“ za 2023.godinu, utvrđenog na ekonomskom kodu 614300-Tekući transferi neprofitnim organizacijama, Ministarstvo za privredu Bosansko-podrinjskog kantona Goražde </w:t>
      </w:r>
      <w:r>
        <w:rPr>
          <w:i/>
          <w:sz w:val="22"/>
          <w:szCs w:val="22"/>
        </w:rPr>
        <w:t>objavljuje</w:t>
      </w:r>
      <w:r>
        <w:rPr>
          <w:b/>
          <w:i/>
          <w:sz w:val="22"/>
          <w:szCs w:val="22"/>
        </w:rPr>
        <w:t>:</w:t>
      </w:r>
    </w:p>
    <w:p w:rsidR="007C64A1" w:rsidRDefault="007C64A1" w:rsidP="007C64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 A V N I  P O Z I V </w:t>
      </w:r>
    </w:p>
    <w:p w:rsidR="007C64A1" w:rsidRPr="001265FE" w:rsidRDefault="007C64A1" w:rsidP="007C64A1">
      <w:pPr>
        <w:jc w:val="center"/>
        <w:rPr>
          <w:i/>
          <w:sz w:val="22"/>
          <w:szCs w:val="22"/>
        </w:rPr>
      </w:pPr>
      <w:r w:rsidRPr="001265FE">
        <w:rPr>
          <w:i/>
          <w:sz w:val="22"/>
          <w:szCs w:val="22"/>
        </w:rPr>
        <w:t xml:space="preserve">za </w:t>
      </w:r>
      <w:r w:rsidR="00244813">
        <w:rPr>
          <w:i/>
          <w:sz w:val="22"/>
          <w:szCs w:val="22"/>
        </w:rPr>
        <w:t>odabir korisnika sredstava po</w:t>
      </w:r>
      <w:r w:rsidRPr="001265FE">
        <w:rPr>
          <w:i/>
          <w:sz w:val="22"/>
          <w:szCs w:val="22"/>
        </w:rPr>
        <w:t xml:space="preserve"> </w:t>
      </w:r>
      <w:r w:rsidRPr="001265FE">
        <w:rPr>
          <w:bCs/>
          <w:i/>
        </w:rPr>
        <w:t>Program</w:t>
      </w:r>
      <w:r w:rsidR="00244813">
        <w:rPr>
          <w:bCs/>
          <w:i/>
        </w:rPr>
        <w:t>u</w:t>
      </w:r>
      <w:r w:rsidRPr="001265FE">
        <w:rPr>
          <w:bCs/>
          <w:i/>
        </w:rPr>
        <w:t xml:space="preserve">  utroška sredstava Ministarstva za privredu Bosansko-podrinjskog kantona Goražde</w:t>
      </w:r>
      <w:r w:rsidRPr="001265FE">
        <w:rPr>
          <w:b/>
          <w:bCs/>
          <w:i/>
        </w:rPr>
        <w:t xml:space="preserve"> „</w:t>
      </w:r>
      <w:r w:rsidRPr="001265FE">
        <w:rPr>
          <w:i/>
        </w:rPr>
        <w:t>Program podrške razvoju neprofitnih organizacija  Bosansko-podrinjskog  kantona Goražde“ za 202</w:t>
      </w:r>
      <w:r w:rsidR="001265FE">
        <w:rPr>
          <w:i/>
        </w:rPr>
        <w:t>3</w:t>
      </w:r>
      <w:r w:rsidRPr="001265FE">
        <w:rPr>
          <w:i/>
        </w:rPr>
        <w:t>.godinu</w:t>
      </w:r>
      <w:r w:rsidRPr="001265FE">
        <w:rPr>
          <w:i/>
          <w:sz w:val="22"/>
          <w:szCs w:val="22"/>
        </w:rPr>
        <w:t xml:space="preserve"> </w:t>
      </w:r>
    </w:p>
    <w:p w:rsidR="00E31CD1" w:rsidRDefault="00E31CD1" w:rsidP="00E31CD1">
      <w:pPr>
        <w:ind w:left="720"/>
        <w:rPr>
          <w:b/>
          <w:sz w:val="22"/>
          <w:szCs w:val="22"/>
        </w:rPr>
      </w:pPr>
    </w:p>
    <w:p w:rsidR="00E31CD1" w:rsidRDefault="00E31CD1" w:rsidP="00E31CD1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Predmet javnog poziva</w:t>
      </w:r>
    </w:p>
    <w:p w:rsidR="00E31CD1" w:rsidRDefault="00E31CD1" w:rsidP="00E31CD1">
      <w:pPr>
        <w:rPr>
          <w:b/>
          <w:sz w:val="22"/>
          <w:szCs w:val="22"/>
        </w:rPr>
      </w:pPr>
    </w:p>
    <w:p w:rsidR="00E31CD1" w:rsidRDefault="00E31CD1" w:rsidP="00E31CD1">
      <w:pPr>
        <w:ind w:left="-142" w:firstLine="862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Predmet javnog poziva je prikupljanje zahtjeva neprofitnih organizacija za sufinansiranje za pružanje podrške davanjem pojedinačne državne pomoći s ciljem podrške u radu, poboljšanju uslova za rad Udruženja poslodavaca, Privredne komore, Obrtničke komore i Udruženja Stari zanati sa područja Bosansko-podrinjskog kantona Goražde. </w:t>
      </w:r>
    </w:p>
    <w:p w:rsidR="00E31CD1" w:rsidRDefault="00E31CD1" w:rsidP="00E31CD1">
      <w:pPr>
        <w:ind w:firstLine="360"/>
        <w:jc w:val="both"/>
        <w:rPr>
          <w:sz w:val="22"/>
          <w:szCs w:val="22"/>
        </w:rPr>
      </w:pPr>
    </w:p>
    <w:p w:rsidR="00E31CD1" w:rsidRDefault="00E31CD1" w:rsidP="00E31CD1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Ciljne grupe</w:t>
      </w:r>
    </w:p>
    <w:p w:rsidR="00E31CD1" w:rsidRDefault="00E31CD1" w:rsidP="00E31CD1">
      <w:pPr>
        <w:pStyle w:val="ListParagraph"/>
        <w:spacing w:before="120" w:after="12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Na Javni poziv mogu aplicirati Udruženje poslodavaca, Privredna komora, Obrtnička komora i Udruženje Stari zanati sa područja Bosansko-podrinjskog kantona Goražde koji ispunjavaju uslove u skladu sa Programom.</w:t>
      </w:r>
    </w:p>
    <w:p w:rsidR="00E31CD1" w:rsidRDefault="00E31CD1" w:rsidP="00E31CD1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Opšti i posebni ciljevi programa</w:t>
      </w:r>
    </w:p>
    <w:p w:rsidR="00E31CD1" w:rsidRDefault="00E31CD1" w:rsidP="00E31CD1">
      <w:pPr>
        <w:spacing w:before="120"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 cilj programa je pružanje podrške, kako bi se pojačali kapaciteti u udruženjima i komorama u cilju boljeg i kvalitetnijeg pružanja podrške privrednim subjektima, obrtnicima i poduzetnicima kroz unapređenje i bolje zastupanje interesa članova udruženja, komora, odnosno rada neprofitnih organizacija na području Bosansko-podrinjskog kantona Goražde. </w:t>
      </w:r>
    </w:p>
    <w:p w:rsidR="00E31CD1" w:rsidRDefault="00E31CD1" w:rsidP="00E31CD1">
      <w:pPr>
        <w:spacing w:before="120" w:after="120"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4.  Potrebna sredstva za provođenje programa</w:t>
      </w:r>
    </w:p>
    <w:p w:rsidR="00E31CD1" w:rsidRDefault="00E31CD1" w:rsidP="00E31CD1">
      <w:pPr>
        <w:pStyle w:val="NoSpacing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Potrebna sredstva za provođenje Programa definisana su Budžetom Bosansko-podrinjskog kantona („Službene novine Bosansko-podrinjskog kantona Goražde“, broj: </w:t>
      </w:r>
      <w:r w:rsidR="003274B3">
        <w:rPr>
          <w:sz w:val="22"/>
          <w:szCs w:val="22"/>
        </w:rPr>
        <w:t>1/23</w:t>
      </w:r>
      <w:r>
        <w:rPr>
          <w:sz w:val="22"/>
          <w:szCs w:val="22"/>
        </w:rPr>
        <w:t xml:space="preserve">), na ekonomskom kodu 614 300– Tekući transferi neprofitnim organizacijama u iznosu od </w:t>
      </w:r>
      <w:r w:rsidR="00A17350">
        <w:rPr>
          <w:sz w:val="22"/>
          <w:szCs w:val="22"/>
        </w:rPr>
        <w:t>3</w:t>
      </w:r>
      <w:r w:rsidRPr="000E6D15">
        <w:rPr>
          <w:sz w:val="22"/>
          <w:szCs w:val="22"/>
        </w:rPr>
        <w:t>0.000 KM</w:t>
      </w:r>
      <w:r>
        <w:rPr>
          <w:b/>
          <w:sz w:val="22"/>
          <w:szCs w:val="22"/>
        </w:rPr>
        <w:t>.</w:t>
      </w:r>
    </w:p>
    <w:p w:rsidR="00E31CD1" w:rsidRDefault="00E31CD1" w:rsidP="00E31CD1">
      <w:pPr>
        <w:pStyle w:val="NoSpacing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Iznos sredstava koji može biti zatražen </w:t>
      </w:r>
      <w:r w:rsidR="00D60A95">
        <w:rPr>
          <w:sz w:val="22"/>
          <w:szCs w:val="22"/>
        </w:rPr>
        <w:t xml:space="preserve">za sufinansiranje održivosti, opstojnosti i aktivnosti koje će provoditi tokom perioda trajanja programa </w:t>
      </w:r>
      <w:r>
        <w:rPr>
          <w:sz w:val="22"/>
          <w:szCs w:val="22"/>
        </w:rPr>
        <w:t xml:space="preserve">je do 10.000 KM. </w:t>
      </w:r>
    </w:p>
    <w:p w:rsidR="00E31CD1" w:rsidRDefault="00E31CD1" w:rsidP="00E31CD1">
      <w:pPr>
        <w:rPr>
          <w:b/>
          <w:sz w:val="22"/>
          <w:szCs w:val="22"/>
        </w:rPr>
      </w:pPr>
    </w:p>
    <w:p w:rsidR="00E31CD1" w:rsidRDefault="00E31CD1" w:rsidP="00E31CD1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lang w:val="de-DE"/>
        </w:rPr>
        <w:t xml:space="preserve">  5. Odabir korisnika sredstava </w:t>
      </w:r>
    </w:p>
    <w:p w:rsidR="00E31CD1" w:rsidRDefault="00E31CD1" w:rsidP="00E31CD1">
      <w:pPr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:rsidR="00E31CD1" w:rsidRDefault="00E31CD1" w:rsidP="00E31CD1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Sve dostavljene prijedloge zahtjeva u skladu sa odredbama Programa, procjenjuje Komisija imenovana od strane Ministra za privredu Bosansko-podrinjskog kantona Goražde.</w:t>
      </w:r>
    </w:p>
    <w:p w:rsidR="00E31CD1" w:rsidRDefault="00E31CD1" w:rsidP="00E31CD1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Sredstva iz budžeta će se dodijeljivati korisnicima srazmjerno njihovom doprinosu ostvarivanja opštih ciljeva i očekivanih rezultata programa, a u skladu sa kriterijima iz programa.</w:t>
      </w:r>
    </w:p>
    <w:p w:rsidR="00E31CD1" w:rsidRDefault="00E31CD1" w:rsidP="00E31C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Konačnu Odluku o dodjeli sredstava donosi Vlada Bosansko-podrinjskog kantona Goražde na prijedlog Ministra za privredu Bosansko-podrinjskog kantona Goražde. </w:t>
      </w:r>
    </w:p>
    <w:p w:rsidR="00E31CD1" w:rsidRDefault="00E31CD1" w:rsidP="00E31CD1">
      <w:pPr>
        <w:ind w:firstLine="708"/>
        <w:jc w:val="both"/>
        <w:rPr>
          <w:b/>
          <w:sz w:val="22"/>
          <w:szCs w:val="22"/>
          <w:lang w:val="de-DE"/>
        </w:rPr>
      </w:pPr>
    </w:p>
    <w:p w:rsidR="00E31CD1" w:rsidRDefault="00E31CD1" w:rsidP="00E31CD1">
      <w:pPr>
        <w:ind w:left="90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6. Obavezni prilozi</w:t>
      </w:r>
    </w:p>
    <w:p w:rsidR="00E31CD1" w:rsidRDefault="00E31CD1" w:rsidP="00E31CD1">
      <w:pPr>
        <w:rPr>
          <w:b/>
          <w:sz w:val="22"/>
          <w:szCs w:val="22"/>
          <w:lang w:val="de-DE"/>
        </w:rPr>
      </w:pPr>
    </w:p>
    <w:p w:rsidR="00E31CD1" w:rsidRDefault="00E31CD1" w:rsidP="00E31CD1">
      <w:pPr>
        <w:ind w:firstLine="720"/>
        <w:jc w:val="both"/>
        <w:rPr>
          <w:rStyle w:val="A4"/>
          <w:sz w:val="22"/>
          <w:szCs w:val="22"/>
        </w:rPr>
      </w:pPr>
      <w:r>
        <w:rPr>
          <w:rStyle w:val="A4"/>
          <w:b w:val="0"/>
          <w:sz w:val="22"/>
          <w:szCs w:val="22"/>
        </w:rPr>
        <w:t>Aplikanti su dužni dostaviti prijedloge zahtjeva u formi koja je propisana od strane Ministarstva za privredu Bosansko-podrinjskog kantona Goražde</w:t>
      </w:r>
      <w:r>
        <w:rPr>
          <w:rStyle w:val="A4"/>
          <w:sz w:val="22"/>
          <w:szCs w:val="22"/>
        </w:rPr>
        <w:t xml:space="preserve">. </w:t>
      </w:r>
      <w:r>
        <w:rPr>
          <w:rStyle w:val="A4"/>
          <w:b w:val="0"/>
          <w:sz w:val="22"/>
          <w:szCs w:val="22"/>
        </w:rPr>
        <w:t xml:space="preserve">Forma za dostavljanje prijedloga zahtjeva, aplikacioni obrasci kao i Program Ministarstva za privredu mogu se preuzeti sa internet stranice Vlade Bosansko-podrinjskog kantona Goražde </w:t>
      </w:r>
      <w:hyperlink r:id="rId7" w:history="1">
        <w:r>
          <w:rPr>
            <w:rStyle w:val="Hyperlink"/>
            <w:sz w:val="22"/>
            <w:szCs w:val="22"/>
          </w:rPr>
          <w:t>www.bpkgo.ba</w:t>
        </w:r>
      </w:hyperlink>
      <w:r>
        <w:rPr>
          <w:rStyle w:val="A4"/>
          <w:b w:val="0"/>
          <w:sz w:val="22"/>
          <w:szCs w:val="22"/>
        </w:rPr>
        <w:t xml:space="preserve">. </w:t>
      </w:r>
    </w:p>
    <w:p w:rsidR="00E31CD1" w:rsidRDefault="00E31CD1" w:rsidP="00E31CD1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Ovjerenu Izjavu da su u poslijednje tri godine namjenski utrošili dodijeljena sredstva Ministarstvu za privredu (ukoliko su im ista dodijeljena);</w:t>
      </w:r>
    </w:p>
    <w:p w:rsidR="00E31CD1" w:rsidRDefault="00E31CD1" w:rsidP="00E31CD1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lastRenderedPageBreak/>
        <w:t>Rješenje o registraciji sa svim pojedinačnim prilozima;</w:t>
      </w:r>
    </w:p>
    <w:p w:rsidR="00E31CD1" w:rsidRDefault="00E31CD1" w:rsidP="00E31CD1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izmirenim obavezama  po osnovu javnih prihoda od poreske  uprave;</w:t>
      </w:r>
    </w:p>
    <w:p w:rsidR="00E31CD1" w:rsidRDefault="00E31CD1" w:rsidP="00E31CD1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izmirenju obaveza PIO/MIO sa podacima o broju prijavljenih radnika;</w:t>
      </w:r>
    </w:p>
    <w:p w:rsidR="00E31CD1" w:rsidRDefault="00E31CD1" w:rsidP="00E31CD1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da nije pokrenut  stečaj ili likvidacija</w:t>
      </w:r>
    </w:p>
    <w:p w:rsidR="00E31CD1" w:rsidRDefault="00E31CD1" w:rsidP="00E31CD1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ili potvrda da nema blokiran račun;</w:t>
      </w:r>
    </w:p>
    <w:p w:rsidR="00E31CD1" w:rsidRDefault="00E31CD1" w:rsidP="00E31CD1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Izvještaj o finansijskom osiguranju (bilans stanja i bilans uspjeha za prethodnu godinu);</w:t>
      </w:r>
    </w:p>
    <w:p w:rsidR="00E31CD1" w:rsidRDefault="00E31CD1" w:rsidP="00E31CD1">
      <w:pPr>
        <w:pStyle w:val="NoSpacing"/>
        <w:rPr>
          <w:rStyle w:val="A4"/>
          <w:b w:val="0"/>
          <w:bCs w:val="0"/>
          <w:sz w:val="22"/>
          <w:szCs w:val="22"/>
        </w:rPr>
      </w:pPr>
    </w:p>
    <w:p w:rsidR="00E31CD1" w:rsidRDefault="00E31CD1" w:rsidP="00E31CD1">
      <w:pPr>
        <w:ind w:left="90"/>
        <w:rPr>
          <w:b/>
          <w:lang w:val="de-DE"/>
        </w:rPr>
      </w:pPr>
      <w:r>
        <w:rPr>
          <w:b/>
          <w:sz w:val="22"/>
          <w:szCs w:val="22"/>
          <w:lang w:val="de-DE"/>
        </w:rPr>
        <w:t>7. Podnošenje prijedloga projekata i zahtjeva</w:t>
      </w:r>
    </w:p>
    <w:p w:rsidR="00E31CD1" w:rsidRDefault="00E31CD1" w:rsidP="00E31CD1">
      <w:pPr>
        <w:rPr>
          <w:b/>
          <w:sz w:val="22"/>
          <w:szCs w:val="22"/>
          <w:lang w:val="de-DE"/>
        </w:rPr>
      </w:pPr>
    </w:p>
    <w:p w:rsidR="00E31CD1" w:rsidRDefault="00E31CD1" w:rsidP="00E31CD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Prijedlozi zahtjeva sa traženim prilozima dostavlja se u zatvorenoj koverti na adresu: Ministarstvo za privredu Bosansko-podrinjskog kantona Goražde</w:t>
      </w:r>
    </w:p>
    <w:p w:rsidR="00E31CD1" w:rsidRDefault="00E31CD1" w:rsidP="00E31CD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Ul. Višegradska br.2, Goražde 73000,</w:t>
      </w:r>
    </w:p>
    <w:p w:rsidR="00E31CD1" w:rsidRDefault="00E31CD1" w:rsidP="00E31CD1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sa naznakom: Javni poziv za odabir korisnika sredstava po </w:t>
      </w:r>
      <w:r>
        <w:rPr>
          <w:sz w:val="22"/>
          <w:szCs w:val="22"/>
        </w:rPr>
        <w:t>Programu utroška sredstava Ministarstva za privredu Bosansko-podrinjskog kantona Goražde „Program podrške razvoju neprofitnih org</w:t>
      </w:r>
      <w:r>
        <w:rPr>
          <w:sz w:val="22"/>
          <w:szCs w:val="22"/>
          <w:lang w:val="de-DE"/>
        </w:rPr>
        <w:t>anizacija Bosansko-podrinjskog kantona Goražde“ za 202</w:t>
      </w:r>
      <w:r w:rsidR="00D60A95">
        <w:rPr>
          <w:sz w:val="22"/>
          <w:szCs w:val="22"/>
          <w:lang w:val="de-DE"/>
        </w:rPr>
        <w:t>3</w:t>
      </w:r>
      <w:r>
        <w:rPr>
          <w:sz w:val="22"/>
          <w:szCs w:val="22"/>
          <w:lang w:val="de-DE"/>
        </w:rPr>
        <w:t>.godinu.</w:t>
      </w:r>
    </w:p>
    <w:p w:rsidR="00E31CD1" w:rsidRDefault="00E31CD1" w:rsidP="00E31CD1">
      <w:pPr>
        <w:jc w:val="center"/>
        <w:rPr>
          <w:b/>
          <w:sz w:val="22"/>
          <w:szCs w:val="22"/>
          <w:lang w:val="de-DE"/>
        </w:rPr>
      </w:pPr>
    </w:p>
    <w:p w:rsidR="00E31CD1" w:rsidRDefault="00E31CD1" w:rsidP="00E31CD1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„NE OTVARAJ“</w:t>
      </w:r>
    </w:p>
    <w:p w:rsidR="00E31CD1" w:rsidRDefault="00E31CD1" w:rsidP="00E31CD1">
      <w:pPr>
        <w:ind w:firstLine="720"/>
        <w:jc w:val="both"/>
        <w:rPr>
          <w:sz w:val="22"/>
          <w:szCs w:val="22"/>
        </w:rPr>
      </w:pPr>
    </w:p>
    <w:p w:rsidR="003274B3" w:rsidRPr="00A702A1" w:rsidRDefault="003274B3" w:rsidP="003274B3">
      <w:pPr>
        <w:ind w:firstLine="708"/>
        <w:jc w:val="both"/>
        <w:rPr>
          <w:sz w:val="22"/>
          <w:szCs w:val="22"/>
        </w:rPr>
      </w:pPr>
      <w:r w:rsidRPr="00A702A1">
        <w:rPr>
          <w:sz w:val="22"/>
          <w:szCs w:val="22"/>
        </w:rPr>
        <w:t xml:space="preserve">Rok  za  dostavljanje  ponuda  je  15 dana  od  dana prve objave Javnog poziva </w:t>
      </w:r>
      <w:r>
        <w:rPr>
          <w:sz w:val="22"/>
          <w:szCs w:val="22"/>
        </w:rPr>
        <w:t>putem sredstava javnog informisanja</w:t>
      </w:r>
      <w:r w:rsidRPr="00A702A1">
        <w:rPr>
          <w:sz w:val="22"/>
          <w:szCs w:val="22"/>
        </w:rPr>
        <w:t>,</w:t>
      </w:r>
      <w:r>
        <w:rPr>
          <w:sz w:val="22"/>
          <w:szCs w:val="22"/>
        </w:rPr>
        <w:t xml:space="preserve"> putem </w:t>
      </w:r>
      <w:r w:rsidRPr="00A702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objave na </w:t>
      </w:r>
      <w:r w:rsidRPr="00A702A1">
        <w:rPr>
          <w:sz w:val="22"/>
          <w:szCs w:val="22"/>
        </w:rPr>
        <w:t>stranic</w:t>
      </w:r>
      <w:r>
        <w:rPr>
          <w:sz w:val="22"/>
          <w:szCs w:val="22"/>
        </w:rPr>
        <w:t>i</w:t>
      </w:r>
      <w:r w:rsidRPr="00A702A1">
        <w:rPr>
          <w:sz w:val="22"/>
          <w:szCs w:val="22"/>
        </w:rPr>
        <w:t xml:space="preserve"> Vlade Bosans</w:t>
      </w:r>
      <w:r>
        <w:rPr>
          <w:sz w:val="22"/>
          <w:szCs w:val="22"/>
        </w:rPr>
        <w:t>ko-podrinjskog kantona Goražde i</w:t>
      </w:r>
      <w:r w:rsidRPr="00A702A1">
        <w:rPr>
          <w:sz w:val="22"/>
          <w:szCs w:val="22"/>
        </w:rPr>
        <w:t xml:space="preserve"> oglasn</w:t>
      </w:r>
      <w:r>
        <w:rPr>
          <w:sz w:val="22"/>
          <w:szCs w:val="22"/>
        </w:rPr>
        <w:t>ih</w:t>
      </w:r>
      <w:r w:rsidRPr="00A702A1">
        <w:rPr>
          <w:sz w:val="22"/>
          <w:szCs w:val="22"/>
        </w:rPr>
        <w:t xml:space="preserve"> ploč</w:t>
      </w:r>
      <w:r>
        <w:rPr>
          <w:sz w:val="22"/>
          <w:szCs w:val="22"/>
        </w:rPr>
        <w:t>a</w:t>
      </w:r>
      <w:r w:rsidRPr="00A702A1">
        <w:rPr>
          <w:sz w:val="22"/>
          <w:szCs w:val="22"/>
        </w:rPr>
        <w:t xml:space="preserve"> Vlade Bosansko-podrinjskog kantona Goražde i  Ministarstva za privredu Bosansko-podrinjskog kantona Goražde.</w:t>
      </w:r>
    </w:p>
    <w:p w:rsidR="00A21759" w:rsidRDefault="00A21759" w:rsidP="00A21759">
      <w:pPr>
        <w:ind w:firstLine="720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Uvjerenja nesmiju biti starija od 3(tri) mjeseca računato  od dana podnošenja zahtjeva, a kopije Uvjerenja i drugih dokumenata moraju biti ovjerene</w:t>
      </w:r>
      <w:r w:rsidR="007B0E11">
        <w:rPr>
          <w:rStyle w:val="A4"/>
          <w:b w:val="0"/>
          <w:sz w:val="22"/>
          <w:szCs w:val="22"/>
        </w:rPr>
        <w:t xml:space="preserve"> </w:t>
      </w:r>
      <w:r w:rsidR="0092771B">
        <w:rPr>
          <w:rStyle w:val="A4"/>
          <w:b w:val="0"/>
          <w:sz w:val="22"/>
          <w:szCs w:val="22"/>
        </w:rPr>
        <w:t xml:space="preserve">a takođe ovjera ne smije biti starija </w:t>
      </w:r>
      <w:r w:rsidR="007B0E11">
        <w:rPr>
          <w:rStyle w:val="A4"/>
          <w:b w:val="0"/>
          <w:sz w:val="22"/>
          <w:szCs w:val="22"/>
        </w:rPr>
        <w:t>od tri mjeseca.</w:t>
      </w:r>
    </w:p>
    <w:p w:rsidR="00E31CD1" w:rsidRDefault="00E31CD1" w:rsidP="00E31CD1">
      <w:pPr>
        <w:pStyle w:val="NormalWeb"/>
      </w:pPr>
      <w:r>
        <w:rPr>
          <w:rStyle w:val="A4"/>
          <w:sz w:val="22"/>
          <w:szCs w:val="22"/>
        </w:rPr>
        <w:t>8.  Ostale odredbe</w:t>
      </w:r>
    </w:p>
    <w:p w:rsidR="00E31CD1" w:rsidRDefault="00E31CD1" w:rsidP="00E31CD1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Sa aplikantima čiji se zahtjevi prihvate biće potpisani Ugovori o </w:t>
      </w:r>
      <w:r>
        <w:rPr>
          <w:sz w:val="22"/>
          <w:szCs w:val="22"/>
        </w:rPr>
        <w:t>sufinansiranju odobrenih zahtjeva</w:t>
      </w:r>
      <w:r>
        <w:rPr>
          <w:rStyle w:val="A4"/>
          <w:b w:val="0"/>
          <w:sz w:val="22"/>
          <w:szCs w:val="22"/>
        </w:rPr>
        <w:t>, kojim će biti preciziran način i dinamika korištenja odobrenih sredstava, te nadzor nad utroškom istih u namijenjene svrhe.</w:t>
      </w:r>
    </w:p>
    <w:p w:rsidR="00E31CD1" w:rsidRDefault="00E31CD1" w:rsidP="00E31CD1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Sve dopunske informacije vezane za Javni poziv mogu se dobiti svakim radnim danom</w:t>
      </w:r>
    </w:p>
    <w:p w:rsidR="00E31CD1" w:rsidRDefault="00E31CD1" w:rsidP="00E31CD1">
      <w:pPr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putem telefona, broja 038/228-640 od 08,00 do 16,00 sati.</w:t>
      </w:r>
    </w:p>
    <w:p w:rsidR="00E31CD1" w:rsidRDefault="00E31CD1" w:rsidP="00E31CD1">
      <w:pPr>
        <w:jc w:val="both"/>
        <w:rPr>
          <w:sz w:val="22"/>
          <w:szCs w:val="22"/>
        </w:rPr>
      </w:pPr>
    </w:p>
    <w:p w:rsidR="00E31CD1" w:rsidRDefault="00E31CD1" w:rsidP="00E31CD1">
      <w:pPr>
        <w:rPr>
          <w:b/>
          <w:sz w:val="22"/>
          <w:szCs w:val="22"/>
        </w:rPr>
      </w:pPr>
    </w:p>
    <w:p w:rsidR="00E31CD1" w:rsidRDefault="00E31CD1" w:rsidP="00E31CD1">
      <w:pPr>
        <w:rPr>
          <w:b/>
          <w:sz w:val="22"/>
          <w:szCs w:val="22"/>
        </w:rPr>
      </w:pPr>
    </w:p>
    <w:p w:rsidR="00E31CD1" w:rsidRDefault="00E31CD1" w:rsidP="00E31CD1">
      <w:pPr>
        <w:rPr>
          <w:b/>
          <w:sz w:val="22"/>
          <w:szCs w:val="22"/>
        </w:rPr>
      </w:pPr>
      <w:r>
        <w:rPr>
          <w:b/>
          <w:sz w:val="22"/>
          <w:szCs w:val="22"/>
        </w:rPr>
        <w:t>Broj:04-11-</w:t>
      </w:r>
      <w:r w:rsidR="000D6687">
        <w:rPr>
          <w:b/>
          <w:sz w:val="22"/>
          <w:szCs w:val="22"/>
        </w:rPr>
        <w:t>1074-3/23</w:t>
      </w:r>
    </w:p>
    <w:p w:rsidR="00E31CD1" w:rsidRDefault="00E31CD1" w:rsidP="00E31C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Goražde, </w:t>
      </w:r>
      <w:r w:rsidR="000D6687">
        <w:rPr>
          <w:b/>
          <w:sz w:val="22"/>
          <w:szCs w:val="22"/>
        </w:rPr>
        <w:t>29.05.2023</w:t>
      </w:r>
      <w:r>
        <w:rPr>
          <w:b/>
          <w:sz w:val="22"/>
          <w:szCs w:val="22"/>
        </w:rPr>
        <w:t>.godine</w:t>
      </w:r>
    </w:p>
    <w:p w:rsidR="00E31CD1" w:rsidRDefault="00E31CD1" w:rsidP="00E31C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M I N I S T A R </w:t>
      </w:r>
    </w:p>
    <w:p w:rsidR="00E31CD1" w:rsidRDefault="00E31CD1" w:rsidP="00E31CD1">
      <w:pPr>
        <w:rPr>
          <w:b/>
          <w:i/>
          <w:sz w:val="22"/>
          <w:szCs w:val="22"/>
        </w:rPr>
      </w:pPr>
    </w:p>
    <w:p w:rsidR="00E31CD1" w:rsidRDefault="00E31CD1" w:rsidP="00E31C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0D6687">
        <w:rPr>
          <w:b/>
          <w:i/>
          <w:sz w:val="22"/>
          <w:szCs w:val="22"/>
        </w:rPr>
        <w:t>Zijad Briga</w:t>
      </w:r>
    </w:p>
    <w:p w:rsidR="00E31CD1" w:rsidRDefault="00E31CD1" w:rsidP="00E31CD1">
      <w:pPr>
        <w:rPr>
          <w:sz w:val="22"/>
          <w:szCs w:val="22"/>
        </w:rPr>
      </w:pPr>
    </w:p>
    <w:p w:rsidR="00E31CD1" w:rsidRDefault="00E31CD1" w:rsidP="00E31CD1">
      <w:pPr>
        <w:rPr>
          <w:sz w:val="22"/>
          <w:szCs w:val="22"/>
        </w:rPr>
      </w:pPr>
    </w:p>
    <w:p w:rsidR="00E31CD1" w:rsidRDefault="00E31CD1" w:rsidP="00E31CD1"/>
    <w:p w:rsidR="007C64A1" w:rsidRDefault="007C64A1" w:rsidP="007C64A1">
      <w:pPr>
        <w:jc w:val="center"/>
        <w:rPr>
          <w:i/>
          <w:sz w:val="22"/>
          <w:szCs w:val="22"/>
        </w:rPr>
      </w:pPr>
    </w:p>
    <w:sectPr w:rsidR="007C64A1" w:rsidSect="008135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CA" w:rsidRDefault="00A07DCA" w:rsidP="00AA6AC6">
      <w:r>
        <w:separator/>
      </w:r>
    </w:p>
  </w:endnote>
  <w:endnote w:type="continuationSeparator" w:id="1">
    <w:p w:rsidR="00A07DCA" w:rsidRDefault="00A07DCA" w:rsidP="00AA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2714"/>
      <w:docPartObj>
        <w:docPartGallery w:val="Page Numbers (Bottom of Page)"/>
        <w:docPartUnique/>
      </w:docPartObj>
    </w:sdtPr>
    <w:sdtContent>
      <w:p w:rsidR="00AA6AC6" w:rsidRDefault="00F9094B">
        <w:pPr>
          <w:pStyle w:val="Footer"/>
          <w:jc w:val="right"/>
        </w:pPr>
        <w:fldSimple w:instr=" PAGE   \* MERGEFORMAT ">
          <w:r w:rsidR="000202D9">
            <w:rPr>
              <w:noProof/>
            </w:rPr>
            <w:t>2</w:t>
          </w:r>
        </w:fldSimple>
      </w:p>
    </w:sdtContent>
  </w:sdt>
  <w:p w:rsidR="00AA6AC6" w:rsidRDefault="00AA6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CA" w:rsidRDefault="00A07DCA" w:rsidP="00AA6AC6">
      <w:r>
        <w:separator/>
      </w:r>
    </w:p>
  </w:footnote>
  <w:footnote w:type="continuationSeparator" w:id="1">
    <w:p w:rsidR="00A07DCA" w:rsidRDefault="00A07DCA" w:rsidP="00AA6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00A"/>
    <w:multiLevelType w:val="hybridMultilevel"/>
    <w:tmpl w:val="615C9E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D4048"/>
    <w:multiLevelType w:val="hybridMultilevel"/>
    <w:tmpl w:val="409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05293"/>
    <w:multiLevelType w:val="hybridMultilevel"/>
    <w:tmpl w:val="1FC2C868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4A1"/>
    <w:rsid w:val="000202D9"/>
    <w:rsid w:val="000D6687"/>
    <w:rsid w:val="001265FE"/>
    <w:rsid w:val="00244813"/>
    <w:rsid w:val="003274B3"/>
    <w:rsid w:val="003E3074"/>
    <w:rsid w:val="007B0E11"/>
    <w:rsid w:val="007C64A1"/>
    <w:rsid w:val="00813508"/>
    <w:rsid w:val="0092771B"/>
    <w:rsid w:val="00A07DCA"/>
    <w:rsid w:val="00A17350"/>
    <w:rsid w:val="00A21759"/>
    <w:rsid w:val="00AA6AC6"/>
    <w:rsid w:val="00C121E9"/>
    <w:rsid w:val="00D60A95"/>
    <w:rsid w:val="00D625C2"/>
    <w:rsid w:val="00E31CD1"/>
    <w:rsid w:val="00E8425F"/>
    <w:rsid w:val="00F000C5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4A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C64A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C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7C64A1"/>
    <w:pPr>
      <w:ind w:left="720"/>
    </w:pPr>
  </w:style>
  <w:style w:type="character" w:customStyle="1" w:styleId="A4">
    <w:name w:val="A4"/>
    <w:rsid w:val="007C64A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A6A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AC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6A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C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kg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2023-05-30T12:16:00Z</cp:lastPrinted>
  <dcterms:created xsi:type="dcterms:W3CDTF">2023-05-29T09:57:00Z</dcterms:created>
  <dcterms:modified xsi:type="dcterms:W3CDTF">2023-05-30T12:21:00Z</dcterms:modified>
</cp:coreProperties>
</file>